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58A62E50"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Division of Workforce Solutions</w:t>
      </w:r>
      <w:r w:rsidR="00BC54C5">
        <w:rPr>
          <w:rFonts w:ascii="Times New Roman" w:hAnsi="Times New Roman" w:cs="Times New Roman"/>
          <w:b/>
          <w:bCs/>
          <w:sz w:val="28"/>
          <w:szCs w:val="28"/>
        </w:rPr>
        <w:t xml:space="preserve"> Policy</w:t>
      </w:r>
    </w:p>
    <w:p w14:paraId="49BCD8F1" w14:textId="4F2D65E7" w:rsidR="007726AA" w:rsidRPr="00BC54C5" w:rsidRDefault="00BC54C5" w:rsidP="006662FB">
      <w:pPr>
        <w:rPr>
          <w:rFonts w:ascii="Times New Roman" w:hAnsi="Times New Roman" w:cs="Times New Roman"/>
          <w:b/>
          <w:bCs/>
          <w:sz w:val="28"/>
          <w:szCs w:val="28"/>
        </w:rPr>
      </w:pP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bCs/>
          <w:sz w:val="28"/>
          <w:szCs w:val="28"/>
        </w:rPr>
        <w:t>Statement Number: PS 08-2020</w:t>
      </w:r>
    </w:p>
    <w:p w14:paraId="41FBEDB1" w14:textId="77777777" w:rsidR="007726AA" w:rsidRDefault="007726AA" w:rsidP="006662FB">
      <w:pPr>
        <w:rPr>
          <w:rFonts w:ascii="Times New Roman" w:hAnsi="Times New Roman" w:cs="Times New Roman"/>
          <w:b/>
          <w:bCs/>
        </w:rPr>
      </w:pPr>
    </w:p>
    <w:p w14:paraId="5733E6D4" w14:textId="07EC444F"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B1374C" w:rsidRPr="00B1374C">
        <w:rPr>
          <w:rFonts w:ascii="Times New Roman" w:hAnsi="Times New Roman" w:cs="Times New Roman"/>
        </w:rPr>
        <w:t>June 26, 2020</w:t>
      </w:r>
    </w:p>
    <w:p w14:paraId="7D2B26EF" w14:textId="7A0F6097"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B1374C" w:rsidRPr="00B1374C">
        <w:rPr>
          <w:rFonts w:ascii="Times New Roman" w:hAnsi="Times New Roman" w:cs="Times New Roman"/>
        </w:rPr>
        <w:t>Requesting Dislocated Worker Contingency Funds Available from North Carolina's Workforce Innovation and Opportunity Act Statewide Rapid Response Allotment</w:t>
      </w:r>
    </w:p>
    <w:p w14:paraId="2523643D" w14:textId="00014055"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E05BDF" w:rsidRPr="00E05BDF">
        <w:rPr>
          <w:rFonts w:ascii="Times New Roman" w:hAnsi="Times New Roman" w:cs="Times New Roman"/>
        </w:rPr>
        <w:t>Jessica Englert</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0250DED1" w:rsidR="006662FB" w:rsidRPr="00BC4FAE" w:rsidRDefault="00B1374C" w:rsidP="00B1374C">
      <w:pPr>
        <w:rPr>
          <w:rFonts w:ascii="Times New Roman" w:hAnsi="Times New Roman" w:cs="Times New Roman"/>
          <w:color w:val="000000" w:themeColor="text1"/>
        </w:rPr>
      </w:pPr>
      <w:r w:rsidRPr="00B1374C">
        <w:rPr>
          <w:rFonts w:ascii="Times New Roman" w:hAnsi="Times New Roman" w:cs="Times New Roman"/>
          <w:color w:val="000000" w:themeColor="text1"/>
        </w:rPr>
        <w:t>To transmit requirements for requesting Dislocated Worker Contingency Funds and to rescind Policy Statement 06-2016, Change 1.</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30F310B7" w:rsidR="007726AA" w:rsidRPr="00B1374C" w:rsidRDefault="00B1374C" w:rsidP="00B1374C">
      <w:pPr>
        <w:rPr>
          <w:rFonts w:ascii="Times New Roman" w:hAnsi="Times New Roman" w:cs="Times New Roman"/>
          <w:color w:val="000000" w:themeColor="text1"/>
        </w:rPr>
      </w:pPr>
      <w:r w:rsidRPr="00B1374C">
        <w:rPr>
          <w:rFonts w:ascii="Times New Roman" w:hAnsi="Times New Roman" w:cs="Times New Roman"/>
          <w:color w:val="000000" w:themeColor="text1"/>
        </w:rPr>
        <w:t>North Carolina continues to have layoffs and business closings that exceed some Local Workforce Development Areas’ available Dislocated Worker formula funding. Based upon availability, the Division of Workforce Solutions (DWS) will reserve funds from North Carolina’s allotment of Statewide Rapid Response funds as a contingency fund that may be drawn upon by local Workforce Development Boards (WDBs) to address critical needs that exceed local capacity to respond as allowed under the Workforce Innovation and Opportunity (WIOA) Action Section 134.</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47C7F72A" w14:textId="77777777" w:rsidR="00B1374C" w:rsidRPr="00B1374C" w:rsidRDefault="00B1374C" w:rsidP="00B1374C">
      <w:pPr>
        <w:tabs>
          <w:tab w:val="left" w:pos="5415"/>
        </w:tabs>
        <w:rPr>
          <w:rFonts w:ascii="Times New Roman" w:hAnsi="Times New Roman" w:cs="Times New Roman"/>
          <w:color w:val="000000" w:themeColor="text1"/>
        </w:rPr>
      </w:pPr>
      <w:r w:rsidRPr="00B1374C">
        <w:rPr>
          <w:rFonts w:ascii="Times New Roman" w:hAnsi="Times New Roman" w:cs="Times New Roman"/>
          <w:color w:val="000000" w:themeColor="text1"/>
        </w:rPr>
        <w:t>A Local Area may apply for assistance for Dislocated Worker Contingency Funds by submitting an Administrative Adjustment request via Workforce Information System Enterprise (WISE) and using attachment A to detail additional funding needs. The request must certify that the local WDB funds are committed and that the Dislocated Worker Contingency Funds will address critical short-term needs. Request must be submitted by May 31 of current Program Year using attachment A.</w:t>
      </w:r>
    </w:p>
    <w:p w14:paraId="5D61EFAE" w14:textId="5F5C060D" w:rsidR="00B1374C" w:rsidRPr="00ED20AB" w:rsidRDefault="00B1374C" w:rsidP="00ED20AB">
      <w:pPr>
        <w:pStyle w:val="ListParagraph"/>
        <w:numPr>
          <w:ilvl w:val="0"/>
          <w:numId w:val="6"/>
        </w:numPr>
        <w:tabs>
          <w:tab w:val="left" w:pos="5415"/>
        </w:tabs>
        <w:jc w:val="both"/>
        <w:rPr>
          <w:rFonts w:ascii="Times New Roman" w:hAnsi="Times New Roman" w:cs="Times New Roman"/>
          <w:color w:val="000000" w:themeColor="text1"/>
        </w:rPr>
      </w:pPr>
      <w:r w:rsidRPr="00ED20AB">
        <w:rPr>
          <w:rFonts w:ascii="Times New Roman" w:hAnsi="Times New Roman" w:cs="Times New Roman"/>
          <w:color w:val="000000" w:themeColor="text1"/>
        </w:rPr>
        <w:t>The Local Area must commit all local WIOA Dislocated Worker funds available.</w:t>
      </w:r>
    </w:p>
    <w:p w14:paraId="1134D5DB" w14:textId="2663A55C" w:rsidR="00B1374C" w:rsidRPr="00ED20AB" w:rsidRDefault="00B1374C" w:rsidP="00ED20AB">
      <w:pPr>
        <w:pStyle w:val="ListParagraph"/>
        <w:numPr>
          <w:ilvl w:val="0"/>
          <w:numId w:val="6"/>
        </w:numPr>
        <w:tabs>
          <w:tab w:val="left" w:pos="5415"/>
        </w:tabs>
        <w:rPr>
          <w:rFonts w:ascii="Times New Roman" w:hAnsi="Times New Roman" w:cs="Times New Roman"/>
          <w:color w:val="000000" w:themeColor="text1"/>
        </w:rPr>
      </w:pPr>
      <w:r w:rsidRPr="00ED20AB">
        <w:rPr>
          <w:rFonts w:ascii="Times New Roman" w:hAnsi="Times New Roman" w:cs="Times New Roman"/>
          <w:color w:val="000000" w:themeColor="text1"/>
        </w:rPr>
        <w:t>The Local Area must note that it has exhausted other possibilities for addressing the shortfall in Dislocated Worker Funds, including transferring funds to the Dislocated Worker Program and using other available resources.</w:t>
      </w:r>
    </w:p>
    <w:p w14:paraId="32FCFEC3" w14:textId="618B0C4D" w:rsidR="00B1374C" w:rsidRPr="00ED20AB" w:rsidRDefault="00B1374C" w:rsidP="00ED20AB">
      <w:pPr>
        <w:pStyle w:val="ListParagraph"/>
        <w:numPr>
          <w:ilvl w:val="0"/>
          <w:numId w:val="6"/>
        </w:numPr>
        <w:tabs>
          <w:tab w:val="left" w:pos="5415"/>
        </w:tabs>
        <w:rPr>
          <w:rFonts w:ascii="Times New Roman" w:hAnsi="Times New Roman" w:cs="Times New Roman"/>
          <w:color w:val="000000" w:themeColor="text1"/>
        </w:rPr>
      </w:pPr>
      <w:r w:rsidRPr="00ED20AB">
        <w:rPr>
          <w:rFonts w:ascii="Times New Roman" w:hAnsi="Times New Roman" w:cs="Times New Roman"/>
          <w:color w:val="000000" w:themeColor="text1"/>
        </w:rPr>
        <w:t>The Local Area must note coordination with Trade Adjustment Assistance program services.</w:t>
      </w:r>
    </w:p>
    <w:p w14:paraId="2A4F5AD1" w14:textId="444C5A07" w:rsidR="00B1374C" w:rsidRPr="00ED20AB" w:rsidRDefault="00B1374C" w:rsidP="00ED20AB">
      <w:pPr>
        <w:pStyle w:val="ListParagraph"/>
        <w:numPr>
          <w:ilvl w:val="0"/>
          <w:numId w:val="6"/>
        </w:numPr>
        <w:tabs>
          <w:tab w:val="left" w:pos="5415"/>
        </w:tabs>
        <w:rPr>
          <w:rFonts w:ascii="Times New Roman" w:hAnsi="Times New Roman" w:cs="Times New Roman"/>
          <w:color w:val="000000" w:themeColor="text1"/>
        </w:rPr>
      </w:pPr>
      <w:r w:rsidRPr="00ED20AB">
        <w:rPr>
          <w:rFonts w:ascii="Times New Roman" w:hAnsi="Times New Roman" w:cs="Times New Roman"/>
          <w:color w:val="000000" w:themeColor="text1"/>
        </w:rPr>
        <w:lastRenderedPageBreak/>
        <w:t>The Local Area must document the amount of additional funds and reason(s) needed. Request may not exceed $100,000.</w:t>
      </w:r>
    </w:p>
    <w:p w14:paraId="415BC676" w14:textId="22B98466" w:rsidR="00B1374C" w:rsidRPr="00ED20AB" w:rsidRDefault="00B1374C" w:rsidP="00ED20AB">
      <w:pPr>
        <w:pStyle w:val="ListParagraph"/>
        <w:numPr>
          <w:ilvl w:val="0"/>
          <w:numId w:val="6"/>
        </w:numPr>
        <w:tabs>
          <w:tab w:val="left" w:pos="5415"/>
        </w:tabs>
        <w:rPr>
          <w:rFonts w:ascii="Times New Roman" w:hAnsi="Times New Roman" w:cs="Times New Roman"/>
          <w:color w:val="000000" w:themeColor="text1"/>
        </w:rPr>
      </w:pPr>
      <w:r w:rsidRPr="00ED20AB">
        <w:rPr>
          <w:rFonts w:ascii="Times New Roman" w:hAnsi="Times New Roman" w:cs="Times New Roman"/>
          <w:color w:val="000000" w:themeColor="text1"/>
        </w:rPr>
        <w:t>The Local Area must include the number of new Dislocated Worker enrollments planned.</w:t>
      </w:r>
    </w:p>
    <w:p w14:paraId="78D98218" w14:textId="531DD413" w:rsidR="00B1374C" w:rsidRPr="00ED20AB" w:rsidRDefault="00B1374C" w:rsidP="00ED20AB">
      <w:pPr>
        <w:pStyle w:val="ListParagraph"/>
        <w:numPr>
          <w:ilvl w:val="0"/>
          <w:numId w:val="6"/>
        </w:numPr>
        <w:tabs>
          <w:tab w:val="left" w:pos="5415"/>
        </w:tabs>
        <w:rPr>
          <w:rFonts w:ascii="Times New Roman" w:hAnsi="Times New Roman" w:cs="Times New Roman"/>
          <w:color w:val="000000" w:themeColor="text1"/>
        </w:rPr>
      </w:pPr>
      <w:r w:rsidRPr="00ED20AB">
        <w:rPr>
          <w:rFonts w:ascii="Times New Roman" w:hAnsi="Times New Roman" w:cs="Times New Roman"/>
          <w:color w:val="000000" w:themeColor="text1"/>
        </w:rPr>
        <w:t>The Local Area must consider the need for training and support for customers. No more than 25 percent of funds shall be used for staff and staff-related costs.</w:t>
      </w:r>
    </w:p>
    <w:p w14:paraId="4B60BBC5" w14:textId="77777777" w:rsidR="00B1374C" w:rsidRPr="00ED20AB" w:rsidRDefault="00B1374C" w:rsidP="00ED20AB">
      <w:pPr>
        <w:tabs>
          <w:tab w:val="left" w:pos="5415"/>
        </w:tabs>
        <w:rPr>
          <w:rFonts w:ascii="Times New Roman" w:hAnsi="Times New Roman" w:cs="Times New Roman"/>
          <w:color w:val="000000" w:themeColor="text1"/>
        </w:rPr>
      </w:pPr>
      <w:r w:rsidRPr="00ED20AB">
        <w:rPr>
          <w:rFonts w:ascii="Times New Roman" w:hAnsi="Times New Roman" w:cs="Times New Roman"/>
          <w:color w:val="000000" w:themeColor="text1"/>
        </w:rPr>
        <w:t xml:space="preserve">Dislocated Worker Contingency Funds do not include </w:t>
      </w:r>
      <w:proofErr w:type="gramStart"/>
      <w:r w:rsidRPr="00ED20AB">
        <w:rPr>
          <w:rFonts w:ascii="Times New Roman" w:hAnsi="Times New Roman" w:cs="Times New Roman"/>
          <w:color w:val="000000" w:themeColor="text1"/>
        </w:rPr>
        <w:t>Administrative</w:t>
      </w:r>
      <w:proofErr w:type="gramEnd"/>
      <w:r w:rsidRPr="00ED20AB">
        <w:rPr>
          <w:rFonts w:ascii="Times New Roman" w:hAnsi="Times New Roman" w:cs="Times New Roman"/>
          <w:color w:val="000000" w:themeColor="text1"/>
        </w:rPr>
        <w:t xml:space="preserve"> funds. Financial reporting will be under Division fund number 4031. Participants will be tracked as other Dislocated Worker enrollments and are included in performance calculations.</w:t>
      </w:r>
    </w:p>
    <w:p w14:paraId="59104184" w14:textId="77777777" w:rsidR="00B1374C" w:rsidRPr="00ED20AB" w:rsidRDefault="00B1374C" w:rsidP="00ED20AB">
      <w:pPr>
        <w:tabs>
          <w:tab w:val="left" w:pos="5415"/>
        </w:tabs>
        <w:rPr>
          <w:rFonts w:ascii="Times New Roman" w:hAnsi="Times New Roman" w:cs="Times New Roman"/>
          <w:color w:val="000000" w:themeColor="text1"/>
        </w:rPr>
      </w:pPr>
      <w:r w:rsidRPr="00ED20AB">
        <w:rPr>
          <w:rFonts w:ascii="Times New Roman" w:hAnsi="Times New Roman" w:cs="Times New Roman"/>
          <w:color w:val="000000" w:themeColor="text1"/>
        </w:rPr>
        <w:t>Dislocated Worker Contingency Funds must be spent during the Program Year in which they are awarded.</w:t>
      </w:r>
    </w:p>
    <w:p w14:paraId="5FAE53B2" w14:textId="77777777" w:rsidR="00B1374C" w:rsidRPr="00ED20AB" w:rsidRDefault="00B1374C" w:rsidP="00ED20AB">
      <w:pPr>
        <w:tabs>
          <w:tab w:val="left" w:pos="5415"/>
        </w:tabs>
        <w:rPr>
          <w:rFonts w:ascii="Times New Roman" w:hAnsi="Times New Roman" w:cs="Times New Roman"/>
          <w:color w:val="000000" w:themeColor="text1"/>
        </w:rPr>
      </w:pPr>
      <w:r w:rsidRPr="00ED20AB">
        <w:rPr>
          <w:rFonts w:ascii="Times New Roman" w:hAnsi="Times New Roman" w:cs="Times New Roman"/>
          <w:color w:val="000000" w:themeColor="text1"/>
        </w:rPr>
        <w:t>Should a local WDB submit more than one request for Dislocated Worker Contingency Funds, DWS will examine the expenditure rate of previous Dislocated Worker Contingency Funds granted and formula Dislocated Worker funds as a factor in the award decision.</w:t>
      </w:r>
    </w:p>
    <w:p w14:paraId="06F2B146" w14:textId="3DCDBF56" w:rsidR="007726AA" w:rsidRPr="00ED20AB" w:rsidRDefault="00B1374C" w:rsidP="00ED20AB">
      <w:pPr>
        <w:tabs>
          <w:tab w:val="left" w:pos="5415"/>
        </w:tabs>
        <w:rPr>
          <w:rFonts w:ascii="Times New Roman" w:hAnsi="Times New Roman" w:cs="Times New Roman"/>
          <w:color w:val="000000" w:themeColor="text1"/>
        </w:rPr>
      </w:pPr>
      <w:r w:rsidRPr="00ED20AB">
        <w:rPr>
          <w:rFonts w:ascii="Times New Roman" w:hAnsi="Times New Roman" w:cs="Times New Roman"/>
          <w:color w:val="000000" w:themeColor="text1"/>
        </w:rPr>
        <w:t>Note: Funds shall only be awarded based upon availability.</w:t>
      </w:r>
      <w:r w:rsidR="003C0E54" w:rsidRPr="00ED20AB">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2A2A0908" w:rsidR="00D90DFB" w:rsidRPr="00661047" w:rsidRDefault="00ED20AB" w:rsidP="00D90DFB">
      <w:pPr>
        <w:rPr>
          <w:rFonts w:ascii="Times New Roman" w:hAnsi="Times New Roman" w:cs="Times New Roman"/>
          <w:color w:val="000000" w:themeColor="text1"/>
        </w:rPr>
      </w:pPr>
      <w:r>
        <w:rPr>
          <w:rFonts w:ascii="Times New Roman" w:hAnsi="Times New Roman" w:cs="Times New Roman"/>
          <w:color w:val="000000" w:themeColor="text1"/>
        </w:rPr>
        <w:t>Division Planners</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2AF60740" w14:textId="77777777" w:rsidR="00ED20AB" w:rsidRPr="00ED20AB" w:rsidRDefault="00ED20AB" w:rsidP="00ED20AB">
      <w:pPr>
        <w:pStyle w:val="Default"/>
      </w:pPr>
      <w:r w:rsidRPr="00ED20AB">
        <w:t xml:space="preserve">Dislocated Worker Contingency Fund Request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65CC1EC7"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2C5B559"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3322541"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70B"/>
    <w:multiLevelType w:val="hybridMultilevel"/>
    <w:tmpl w:val="A626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5"/>
  </w:num>
  <w:num w:numId="4" w16cid:durableId="1271012784">
    <w:abstractNumId w:val="1"/>
  </w:num>
  <w:num w:numId="5" w16cid:durableId="634335300">
    <w:abstractNumId w:val="4"/>
  </w:num>
  <w:num w:numId="6" w16cid:durableId="182034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A450F"/>
    <w:rsid w:val="003C0E54"/>
    <w:rsid w:val="003D62B7"/>
    <w:rsid w:val="00496A34"/>
    <w:rsid w:val="004A54AB"/>
    <w:rsid w:val="0050440D"/>
    <w:rsid w:val="005926BA"/>
    <w:rsid w:val="00661047"/>
    <w:rsid w:val="006662FB"/>
    <w:rsid w:val="006E07B4"/>
    <w:rsid w:val="007726AA"/>
    <w:rsid w:val="007F3066"/>
    <w:rsid w:val="007F7DA6"/>
    <w:rsid w:val="0088650E"/>
    <w:rsid w:val="00B1374C"/>
    <w:rsid w:val="00B35815"/>
    <w:rsid w:val="00B60106"/>
    <w:rsid w:val="00BC4FAE"/>
    <w:rsid w:val="00BC54C5"/>
    <w:rsid w:val="00BC7CDA"/>
    <w:rsid w:val="00BE1671"/>
    <w:rsid w:val="00BF59D1"/>
    <w:rsid w:val="00CD1349"/>
    <w:rsid w:val="00D02678"/>
    <w:rsid w:val="00D90DFB"/>
    <w:rsid w:val="00E05BDF"/>
    <w:rsid w:val="00ED20A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ED20A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2026-03-26T19:01:00Z</dcterms:created>
  <dcterms:modified xsi:type="dcterms:W3CDTF">2026-04-15T18:07:00Z</dcterms:modified>
</cp:coreProperties>
</file>