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02F628B3"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5E3C80">
        <w:rPr>
          <w:rFonts w:ascii="Times New Roman" w:hAnsi="Times New Roman" w:cs="Times New Roman"/>
          <w:b/>
          <w:bCs/>
          <w:sz w:val="28"/>
          <w:szCs w:val="28"/>
        </w:rPr>
        <w:t>11-2021</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0C62CC48"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5E3C80" w:rsidRPr="005E3C80">
        <w:rPr>
          <w:rFonts w:ascii="Times New Roman" w:hAnsi="Times New Roman" w:cs="Times New Roman"/>
        </w:rPr>
        <w:t>May 14, 2021</w:t>
      </w:r>
    </w:p>
    <w:p w14:paraId="7D2B26EF" w14:textId="19794A9F"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5E3C80" w:rsidRPr="005E3C80">
        <w:rPr>
          <w:rFonts w:ascii="Times New Roman" w:hAnsi="Times New Roman" w:cs="Times New Roman"/>
        </w:rPr>
        <w:t>Voluntary Transfer of Workforce Innovation and Opportunity Act (WIOA) Funds</w:t>
      </w:r>
    </w:p>
    <w:p w14:paraId="2523643D" w14:textId="7E25967A"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0A662A52" w:rsidR="006662FB" w:rsidRPr="00BC4FAE" w:rsidRDefault="005E3C80" w:rsidP="005E3C80">
      <w:pPr>
        <w:rPr>
          <w:rFonts w:ascii="Times New Roman" w:hAnsi="Times New Roman" w:cs="Times New Roman"/>
          <w:color w:val="000000" w:themeColor="text1"/>
        </w:rPr>
      </w:pPr>
      <w:r w:rsidRPr="005E3C80">
        <w:rPr>
          <w:rFonts w:ascii="Times New Roman" w:hAnsi="Times New Roman" w:cs="Times New Roman"/>
          <w:color w:val="000000" w:themeColor="text1"/>
        </w:rPr>
        <w:t>To transmit procedures for voluntary transfers of WIOA funds between Local Workforce Development Areas (Local Areas) and to rescind PS 09-2016.</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0F97178E" w14:textId="3E9A1D64" w:rsidR="007726AA" w:rsidRPr="005E3C80" w:rsidRDefault="005E3C80" w:rsidP="005E3C80">
      <w:pPr>
        <w:rPr>
          <w:rFonts w:ascii="Times New Roman" w:hAnsi="Times New Roman" w:cs="Times New Roman"/>
          <w:color w:val="000000" w:themeColor="text1"/>
        </w:rPr>
      </w:pPr>
      <w:r w:rsidRPr="005E3C80">
        <w:rPr>
          <w:rFonts w:ascii="Times New Roman" w:hAnsi="Times New Roman" w:cs="Times New Roman"/>
          <w:color w:val="000000" w:themeColor="text1"/>
        </w:rPr>
        <w:t>Local Areas may negotiate a voluntary transfer of current Program Year funds with the approval of the Workforce Development Board Chairman and the Chief Local Elected Official of both Local Areas, and the concurrence of the Division of Workforce Solutions (DWS).</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5F54E113" w14:textId="77777777" w:rsidR="005E3C80" w:rsidRDefault="005E3C80" w:rsidP="005E3C80">
      <w:pPr>
        <w:tabs>
          <w:tab w:val="left" w:pos="5415"/>
        </w:tabs>
        <w:rPr>
          <w:rFonts w:ascii="Times New Roman" w:hAnsi="Times New Roman" w:cs="Times New Roman"/>
          <w:color w:val="000000" w:themeColor="text1"/>
        </w:rPr>
      </w:pPr>
      <w:r w:rsidRPr="005E3C80">
        <w:rPr>
          <w:rFonts w:ascii="Times New Roman" w:hAnsi="Times New Roman" w:cs="Times New Roman"/>
          <w:color w:val="000000" w:themeColor="text1"/>
        </w:rPr>
        <w:t>Upon receipt of Administrative Adjustment (AA) requests, with required documents (attached) from the participating Local Areas, the DWS will issue Notices of Fund Availability (NFA) reducing funds from the donor and increasing funds for the recipient. Funds must be transferred within a single funding category. Each Local Area involved must submit an AA request via the Workforce Information System Enterprise (WISE) to the Local Area Plan to remove or add funds.</w:t>
      </w:r>
    </w:p>
    <w:p w14:paraId="3D28CEF2" w14:textId="77777777" w:rsidR="005E3C80" w:rsidRDefault="005E3C80" w:rsidP="005E3C80">
      <w:pPr>
        <w:tabs>
          <w:tab w:val="left" w:pos="5415"/>
        </w:tabs>
        <w:rPr>
          <w:rFonts w:ascii="Times New Roman" w:hAnsi="Times New Roman" w:cs="Times New Roman"/>
          <w:color w:val="000000" w:themeColor="text1"/>
        </w:rPr>
      </w:pPr>
      <w:r w:rsidRPr="005E3C80">
        <w:rPr>
          <w:rFonts w:ascii="Times New Roman" w:hAnsi="Times New Roman" w:cs="Times New Roman"/>
          <w:color w:val="000000" w:themeColor="text1"/>
        </w:rPr>
        <w:t>Donor Local Areas must ensure that the amount of funds available to be drawn down is greater than the amount of the proposed transfer. The donor Local Area must also ensure that the amount of the transfer does not reduce the Program Year fund availability below actual expenditures. Administrative funds may be transferred only if in conjunction with Program (formula) funds.</w:t>
      </w:r>
    </w:p>
    <w:p w14:paraId="0262AE53" w14:textId="77777777" w:rsidR="005E3C80" w:rsidRDefault="005E3C80" w:rsidP="005E3C80">
      <w:pPr>
        <w:tabs>
          <w:tab w:val="left" w:pos="5415"/>
        </w:tabs>
        <w:rPr>
          <w:rFonts w:ascii="Times New Roman" w:hAnsi="Times New Roman" w:cs="Times New Roman"/>
          <w:color w:val="000000" w:themeColor="text1"/>
        </w:rPr>
      </w:pPr>
      <w:r w:rsidRPr="005E3C80">
        <w:rPr>
          <w:rFonts w:ascii="Times New Roman" w:hAnsi="Times New Roman" w:cs="Times New Roman"/>
          <w:color w:val="000000" w:themeColor="text1"/>
        </w:rPr>
        <w:t>Transfers involving WIOA Adult and Dislocated Worker funds retain the following: 20% expenditure maximum for incumbent worker training and 10% expenditure maximum for transitional jobs. Each maximum is calculated on the increased funding level for the recipient Local Area and the reduced funding level of the donor Local Area.</w:t>
      </w:r>
    </w:p>
    <w:p w14:paraId="06F2B146" w14:textId="2EAB97C0" w:rsidR="007726AA" w:rsidRDefault="005E3C80" w:rsidP="005E3C80">
      <w:pPr>
        <w:tabs>
          <w:tab w:val="left" w:pos="5415"/>
        </w:tabs>
        <w:rPr>
          <w:rFonts w:ascii="Times New Roman" w:hAnsi="Times New Roman" w:cs="Times New Roman"/>
          <w:color w:val="000000" w:themeColor="text1"/>
        </w:rPr>
      </w:pPr>
      <w:r w:rsidRPr="005E3C80">
        <w:rPr>
          <w:rFonts w:ascii="Times New Roman" w:hAnsi="Times New Roman" w:cs="Times New Roman"/>
          <w:color w:val="000000" w:themeColor="text1"/>
        </w:rPr>
        <w:t>Transfers involving Youth funds retain the 75% required expenditure minimum for Out-of-School Youth; the 75% minimum is calculated on the</w:t>
      </w:r>
      <w:r>
        <w:rPr>
          <w:rFonts w:ascii="Times New Roman" w:hAnsi="Times New Roman" w:cs="Times New Roman"/>
          <w:color w:val="000000" w:themeColor="text1"/>
        </w:rPr>
        <w:t xml:space="preserve"> </w:t>
      </w:r>
      <w:r w:rsidRPr="005E3C80">
        <w:rPr>
          <w:rFonts w:ascii="Times New Roman" w:hAnsi="Times New Roman" w:cs="Times New Roman"/>
          <w:color w:val="000000" w:themeColor="text1"/>
        </w:rPr>
        <w:t xml:space="preserve">increased funding level for the recipient </w:t>
      </w:r>
      <w:r w:rsidRPr="005E3C80">
        <w:rPr>
          <w:rFonts w:ascii="Times New Roman" w:hAnsi="Times New Roman" w:cs="Times New Roman"/>
          <w:color w:val="000000" w:themeColor="text1"/>
        </w:rPr>
        <w:lastRenderedPageBreak/>
        <w:t>Local Area and on the reduced funding level for the donor. Transfers involving WIOA Youth funds retain the 20% required expenditure minimum to provide In-School and Out-of-School Youth with paid and unpaid work experiences. Each minimum is calculated on the increased funding level for the recipient Local Area and the reduced funding level of the donor Local Area.</w:t>
      </w:r>
      <w:r w:rsidR="003C0E54" w:rsidRPr="005E3C80">
        <w:rPr>
          <w:rFonts w:ascii="Times New Roman" w:hAnsi="Times New Roman" w:cs="Times New Roman"/>
          <w:color w:val="000000" w:themeColor="text1"/>
        </w:rPr>
        <w:tab/>
      </w:r>
    </w:p>
    <w:p w14:paraId="21E41DF2" w14:textId="77777777" w:rsidR="005E3C80" w:rsidRPr="005E3C80" w:rsidRDefault="005E3C80" w:rsidP="005E3C80">
      <w:pPr>
        <w:pStyle w:val="Default"/>
        <w:spacing w:line="276" w:lineRule="auto"/>
      </w:pPr>
      <w:r w:rsidRPr="005E3C80">
        <w:t xml:space="preserve">All transfer requests and transfer forms must be submitted to the DWS by the last working day of the month of May of the current year. </w:t>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7147F839" w14:textId="06DDC4EA"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661047">
        <w:rPr>
          <w:rFonts w:ascii="Times New Roman" w:hAnsi="Times New Roman" w:cs="Times New Roman"/>
          <w:color w:val="000000" w:themeColor="text1"/>
        </w:rPr>
        <w:t xml:space="preserve"> </w:t>
      </w:r>
      <w:r w:rsidR="004F3EC9">
        <w:rPr>
          <w:rFonts w:ascii="Times New Roman" w:hAnsi="Times New Roman" w:cs="Times New Roman"/>
          <w:color w:val="000000" w:themeColor="text1"/>
        </w:rPr>
        <w:t>Planner</w:t>
      </w:r>
    </w:p>
    <w:p w14:paraId="3AAF3383"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p w14:paraId="7A108EA9" w14:textId="6BEC319D" w:rsidR="004F3EC9" w:rsidRPr="004F3EC9" w:rsidRDefault="004F3EC9" w:rsidP="004F3EC9">
      <w:pPr>
        <w:pStyle w:val="Default"/>
        <w:numPr>
          <w:ilvl w:val="0"/>
          <w:numId w:val="6"/>
        </w:numPr>
      </w:pPr>
      <w:r w:rsidRPr="004F3EC9">
        <w:t xml:space="preserve">WIOA Voluntary Transfer Request for Local Workforce Development Area Releasing Funds </w:t>
      </w:r>
    </w:p>
    <w:p w14:paraId="72A63A75" w14:textId="499B2B8E" w:rsidR="006662FB" w:rsidRPr="004F3EC9" w:rsidRDefault="004F3EC9" w:rsidP="004F3EC9">
      <w:pPr>
        <w:pStyle w:val="ListParagraph"/>
        <w:numPr>
          <w:ilvl w:val="0"/>
          <w:numId w:val="6"/>
        </w:numPr>
        <w:rPr>
          <w:rFonts w:ascii="Times New Roman" w:hAnsi="Times New Roman" w:cs="Times New Roman"/>
          <w:sz w:val="28"/>
          <w:szCs w:val="28"/>
        </w:rPr>
      </w:pPr>
      <w:r w:rsidRPr="004F3EC9">
        <w:rPr>
          <w:rFonts w:ascii="Times New Roman" w:hAnsi="Times New Roman" w:cs="Times New Roman"/>
        </w:rPr>
        <w:t xml:space="preserve">WIOA Voluntary Transfer Request for Local Workforce Development Area Receiving Funds </w:t>
      </w: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58BA45B9"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7D11B414"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32A756D0"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3F1"/>
    <w:multiLevelType w:val="hybridMultilevel"/>
    <w:tmpl w:val="AE34B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2"/>
  </w:num>
  <w:num w:numId="2" w16cid:durableId="435366992">
    <w:abstractNumId w:val="3"/>
  </w:num>
  <w:num w:numId="3" w16cid:durableId="520750053">
    <w:abstractNumId w:val="5"/>
  </w:num>
  <w:num w:numId="4" w16cid:durableId="1271012784">
    <w:abstractNumId w:val="1"/>
  </w:num>
  <w:num w:numId="5" w16cid:durableId="634335300">
    <w:abstractNumId w:val="4"/>
  </w:num>
  <w:num w:numId="6" w16cid:durableId="2083138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3C0E54"/>
    <w:rsid w:val="003D62B7"/>
    <w:rsid w:val="0043106D"/>
    <w:rsid w:val="00496A34"/>
    <w:rsid w:val="004A54AB"/>
    <w:rsid w:val="004F3EC9"/>
    <w:rsid w:val="0050440D"/>
    <w:rsid w:val="005E3C80"/>
    <w:rsid w:val="00661047"/>
    <w:rsid w:val="006662FB"/>
    <w:rsid w:val="006E07B4"/>
    <w:rsid w:val="007726AA"/>
    <w:rsid w:val="007F3066"/>
    <w:rsid w:val="007F7DA6"/>
    <w:rsid w:val="0088650E"/>
    <w:rsid w:val="00B35815"/>
    <w:rsid w:val="00B60106"/>
    <w:rsid w:val="00BC4FAE"/>
    <w:rsid w:val="00BC7CDA"/>
    <w:rsid w:val="00BE1671"/>
    <w:rsid w:val="00CD1349"/>
    <w:rsid w:val="00D02678"/>
    <w:rsid w:val="00D90DFB"/>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5E3C80"/>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6</cp:revision>
  <dcterms:created xsi:type="dcterms:W3CDTF">2026-03-26T19:01:00Z</dcterms:created>
  <dcterms:modified xsi:type="dcterms:W3CDTF">2026-04-10T20:13:00Z</dcterms:modified>
</cp:coreProperties>
</file>