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660" w:tblpY="646"/>
        <w:tblW w:w="1071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23"/>
        <w:gridCol w:w="6987"/>
      </w:tblGrid>
      <w:tr w:rsidR="00A2364A" w:rsidRPr="001F3B73" w14:paraId="367A6635" w14:textId="77777777" w:rsidTr="00657585">
        <w:trPr>
          <w:trHeight w:val="517"/>
        </w:trPr>
        <w:tc>
          <w:tcPr>
            <w:tcW w:w="3723" w:type="dxa"/>
            <w:vMerge w:val="restart"/>
            <w:vAlign w:val="center"/>
          </w:tcPr>
          <w:p w14:paraId="3481A517" w14:textId="77777777" w:rsidR="00A2364A" w:rsidRPr="001F3B73" w:rsidRDefault="00A2364A" w:rsidP="006575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3B7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A850F56" wp14:editId="0DAA3F25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1399032" cy="13717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032" cy="1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A72118" w14:textId="77777777" w:rsidR="00A2364A" w:rsidRPr="001F3B73" w:rsidRDefault="00A2364A" w:rsidP="00657585">
            <w:pPr>
              <w:spacing w:before="16" w:after="0" w:line="200" w:lineRule="exact"/>
              <w:ind w:right="10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  <w:vAlign w:val="center"/>
          </w:tcPr>
          <w:p w14:paraId="62AD8955" w14:textId="77777777" w:rsidR="00A2364A" w:rsidRPr="001F3B73" w:rsidRDefault="00A2364A" w:rsidP="0065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NCWorks Commission</w:t>
            </w:r>
          </w:p>
        </w:tc>
      </w:tr>
      <w:tr w:rsidR="00A2364A" w:rsidRPr="001F3B73" w14:paraId="049CA296" w14:textId="77777777" w:rsidTr="00657585">
        <w:trPr>
          <w:trHeight w:val="427"/>
        </w:trPr>
        <w:tc>
          <w:tcPr>
            <w:tcW w:w="3723" w:type="dxa"/>
            <w:vMerge/>
          </w:tcPr>
          <w:p w14:paraId="10AFE16A" w14:textId="77777777" w:rsidR="00A2364A" w:rsidRPr="001F3B73" w:rsidRDefault="00A2364A" w:rsidP="0065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</w:tcPr>
          <w:p w14:paraId="46675109" w14:textId="7494B86B" w:rsidR="00A2364A" w:rsidRPr="001F3B73" w:rsidRDefault="00A2364A" w:rsidP="0065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49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NCWorks Commission Policy Statement Number: </w:t>
            </w:r>
            <w:r w:rsidR="00F274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CPS 03-2026</w:t>
            </w:r>
          </w:p>
        </w:tc>
      </w:tr>
      <w:tr w:rsidR="00A2364A" w:rsidRPr="001F3B73" w14:paraId="7E3C92D6" w14:textId="77777777" w:rsidTr="00657585">
        <w:trPr>
          <w:trHeight w:val="427"/>
        </w:trPr>
        <w:tc>
          <w:tcPr>
            <w:tcW w:w="3723" w:type="dxa"/>
            <w:vMerge/>
          </w:tcPr>
          <w:p w14:paraId="0815FF94" w14:textId="77777777" w:rsidR="00A2364A" w:rsidRPr="001F3B73" w:rsidRDefault="00A2364A" w:rsidP="0065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  <w:vAlign w:val="center"/>
          </w:tcPr>
          <w:p w14:paraId="4EFA9540" w14:textId="1BA7B314" w:rsidR="00A2364A" w:rsidRPr="001F3B73" w:rsidRDefault="00A2364A" w:rsidP="00657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B7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1F3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1F3B7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1F3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e:</w:t>
            </w:r>
            <w:r w:rsidRPr="001F3B7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pacing w:val="-1"/>
                  <w:sz w:val="24"/>
                  <w:szCs w:val="24"/>
                </w:rPr>
                <w:id w:val="-2091071403"/>
                <w:placeholder>
                  <w:docPart w:val="56148E7AA4AD44D68C8084FDD49D0C47"/>
                </w:placeholder>
                <w:date w:fullDate="2026-02-1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F2742D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February 11, 2026</w:t>
                </w:r>
              </w:sdtContent>
            </w:sdt>
          </w:p>
        </w:tc>
      </w:tr>
      <w:tr w:rsidR="00A2364A" w:rsidRPr="001F3B73" w14:paraId="3D6E3027" w14:textId="77777777" w:rsidTr="00657585">
        <w:trPr>
          <w:trHeight w:val="427"/>
        </w:trPr>
        <w:tc>
          <w:tcPr>
            <w:tcW w:w="3723" w:type="dxa"/>
            <w:vMerge/>
          </w:tcPr>
          <w:p w14:paraId="74DA0CBB" w14:textId="77777777" w:rsidR="00A2364A" w:rsidRPr="001F3B73" w:rsidRDefault="00A2364A" w:rsidP="0065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  <w:vAlign w:val="center"/>
          </w:tcPr>
          <w:p w14:paraId="6C275ED6" w14:textId="0B8DBF37" w:rsidR="00A2364A" w:rsidRPr="00C11A21" w:rsidRDefault="00A2364A" w:rsidP="00F2742D">
            <w:pPr>
              <w:tabs>
                <w:tab w:val="left" w:pos="9360"/>
              </w:tabs>
              <w:ind w:left="920" w:hanging="9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="006822B1" w:rsidRPr="002F1F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22B1" w:rsidRPr="00F27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 for Approval to Provide WIOA Basic and/or Individualized Career Services</w:t>
            </w:r>
            <w:r w:rsidR="00C30ACA" w:rsidRPr="00F27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Notice to Provide Youth Services </w:t>
            </w:r>
          </w:p>
        </w:tc>
      </w:tr>
      <w:tr w:rsidR="00A2364A" w:rsidRPr="001F3B73" w14:paraId="1AA296EF" w14:textId="77777777" w:rsidTr="00657585">
        <w:trPr>
          <w:trHeight w:hRule="exact" w:val="1506"/>
        </w:trPr>
        <w:tc>
          <w:tcPr>
            <w:tcW w:w="3723" w:type="dxa"/>
            <w:vMerge/>
          </w:tcPr>
          <w:p w14:paraId="473A1E1C" w14:textId="77777777" w:rsidR="00A2364A" w:rsidRPr="001F3B73" w:rsidRDefault="00A2364A" w:rsidP="00657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7" w:type="dxa"/>
          </w:tcPr>
          <w:p w14:paraId="1BA1FF20" w14:textId="77777777" w:rsidR="00A2364A" w:rsidRPr="001F3B73" w:rsidRDefault="00A2364A" w:rsidP="00657585">
            <w:pPr>
              <w:tabs>
                <w:tab w:val="left" w:pos="4307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3B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From</w:t>
            </w:r>
            <w:r w:rsidRPr="001F3B73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30C53822" w14:textId="77777777" w:rsidR="00A2364A" w:rsidRPr="001F3B73" w:rsidRDefault="00A2364A" w:rsidP="00657585">
            <w:pPr>
              <w:tabs>
                <w:tab w:val="left" w:pos="4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453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0"/>
            </w:tblGrid>
            <w:tr w:rsidR="00A2364A" w:rsidRPr="001F3B73" w14:paraId="430D2125" w14:textId="77777777">
              <w:trPr>
                <w:trHeight w:val="213"/>
                <w:jc w:val="center"/>
              </w:trPr>
              <w:tc>
                <w:tcPr>
                  <w:tcW w:w="4530" w:type="dxa"/>
                </w:tcPr>
                <w:p w14:paraId="19072B19" w14:textId="77777777" w:rsidR="00A2364A" w:rsidRPr="001F3B73" w:rsidRDefault="00A2364A" w:rsidP="00B302AF">
                  <w:pPr>
                    <w:framePr w:hSpace="180" w:wrap="around" w:vAnchor="page" w:hAnchor="margin" w:x="-660" w:y="646"/>
                    <w:tabs>
                      <w:tab w:val="left" w:pos="4307"/>
                    </w:tabs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</w:tr>
            <w:tr w:rsidR="00A2364A" w:rsidRPr="001F3B73" w14:paraId="36047592" w14:textId="77777777">
              <w:trPr>
                <w:trHeight w:val="442"/>
                <w:jc w:val="center"/>
              </w:trPr>
              <w:tc>
                <w:tcPr>
                  <w:tcW w:w="4530" w:type="dxa"/>
                </w:tcPr>
                <w:p w14:paraId="69BD51B8" w14:textId="77777777" w:rsidR="00A2364A" w:rsidRPr="008112E7" w:rsidRDefault="00A2364A" w:rsidP="00B302AF">
                  <w:pPr>
                    <w:framePr w:hSpace="180" w:wrap="around" w:vAnchor="page" w:hAnchor="margin" w:x="-660" w:y="64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112E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Tom B. Rabon, Jr.</w:t>
                  </w:r>
                </w:p>
                <w:p w14:paraId="1EF4F269" w14:textId="77777777" w:rsidR="00A2364A" w:rsidRPr="001F3B73" w:rsidRDefault="00A2364A" w:rsidP="00B302AF">
                  <w:pPr>
                    <w:framePr w:hSpace="180" w:wrap="around" w:vAnchor="page" w:hAnchor="margin" w:x="-660" w:y="646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112E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Chair, NCWorks Commission</w:t>
                  </w:r>
                </w:p>
              </w:tc>
            </w:tr>
          </w:tbl>
          <w:p w14:paraId="641F2A31" w14:textId="77777777" w:rsidR="00A2364A" w:rsidRPr="001F3B73" w:rsidRDefault="00A2364A" w:rsidP="00657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1F6753" w14:textId="77777777" w:rsidR="00B80DAD" w:rsidRPr="00B80DAD" w:rsidRDefault="00B80DAD" w:rsidP="008B2549">
      <w:pPr>
        <w:spacing w:after="0"/>
        <w:ind w:left="-187"/>
      </w:pPr>
    </w:p>
    <w:tbl>
      <w:tblPr>
        <w:tblStyle w:val="TableGrid"/>
        <w:tblpPr w:leftFromText="187" w:rightFromText="187" w:vertAnchor="text" w:horzAnchor="margin" w:tblpX="-636" w:tblpY="1"/>
        <w:tblOverlap w:val="never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0"/>
        <w:gridCol w:w="8220"/>
      </w:tblGrid>
      <w:tr w:rsidR="00221323" w:rsidRPr="001F3B73" w14:paraId="698FB2C2" w14:textId="77777777" w:rsidTr="54511A88">
        <w:trPr>
          <w:trHeight w:val="296"/>
        </w:trPr>
        <w:tc>
          <w:tcPr>
            <w:tcW w:w="2490" w:type="dxa"/>
          </w:tcPr>
          <w:p w14:paraId="53290A86" w14:textId="3C7397BE" w:rsidR="005822F1" w:rsidRPr="001F3B73" w:rsidRDefault="00221323" w:rsidP="00657585">
            <w:pPr>
              <w:pStyle w:val="BodyTextIndent"/>
              <w:tabs>
                <w:tab w:val="left" w:pos="-205"/>
                <w:tab w:val="left" w:pos="-118"/>
              </w:tabs>
              <w:ind w:left="-205" w:firstLine="205"/>
              <w:jc w:val="both"/>
              <w:rPr>
                <w:b/>
                <w:bCs/>
                <w:spacing w:val="-3"/>
              </w:rPr>
            </w:pPr>
            <w:r w:rsidRPr="001F3B73">
              <w:rPr>
                <w:b/>
                <w:bCs/>
                <w:spacing w:val="-3"/>
              </w:rPr>
              <w:t>Purpose:</w:t>
            </w:r>
          </w:p>
        </w:tc>
        <w:sdt>
          <w:sdtPr>
            <w:rPr>
              <w:rStyle w:val="OGTemplateFont"/>
            </w:rPr>
            <w:id w:val="-258595531"/>
            <w:lock w:val="sdtLocked"/>
            <w:placeholder>
              <w:docPart w:val="DefaultPlaceholder_-1854013440"/>
            </w:placeholder>
          </w:sdtPr>
          <w:sdtEndPr>
            <w:rPr>
              <w:rStyle w:val="DefaultParagraphFont"/>
              <w:rFonts w:asciiTheme="minorHAnsi" w:eastAsia="Times New Roman" w:hAnsiTheme="minorHAnsi" w:cs="Times New Roman"/>
              <w:color w:val="221F1F"/>
              <w:sz w:val="22"/>
            </w:rPr>
          </w:sdtEndPr>
          <w:sdtContent>
            <w:tc>
              <w:tcPr>
                <w:tcW w:w="8220" w:type="dxa"/>
              </w:tcPr>
              <w:p w14:paraId="6885A173" w14:textId="55968D22" w:rsidR="00C5791C" w:rsidRPr="001F3B73" w:rsidRDefault="004013D7" w:rsidP="00657585">
                <w:pPr>
                  <w:jc w:val="both"/>
                  <w:rPr>
                    <w:rFonts w:ascii="Times New Roman" w:eastAsia="Times New Roman" w:hAnsi="Times New Roman" w:cs="Times New Roman"/>
                    <w:color w:val="221F1F"/>
                    <w:sz w:val="24"/>
                    <w:szCs w:val="24"/>
                  </w:rPr>
                </w:pPr>
                <w:r w:rsidRPr="54511A88">
                  <w:rPr>
                    <w:rStyle w:val="OGTemplateFont"/>
                  </w:rPr>
                  <w:t xml:space="preserve">To inform Local Area Workforce Development Boards (WDBs) of the </w:t>
                </w:r>
                <w:r w:rsidR="00655AA3" w:rsidRPr="54511A88">
                  <w:rPr>
                    <w:rStyle w:val="OGTemplateFont"/>
                  </w:rPr>
                  <w:t>process to</w:t>
                </w:r>
                <w:r w:rsidRPr="54511A88">
                  <w:rPr>
                    <w:rStyle w:val="OGTemplateFont"/>
                  </w:rPr>
                  <w:t xml:space="preserve"> provide</w:t>
                </w:r>
                <w:r w:rsidR="0055199E" w:rsidRPr="54511A88">
                  <w:rPr>
                    <w:rStyle w:val="OGTemplateFont"/>
                  </w:rPr>
                  <w:t xml:space="preserve"> Workforce Innovation and Opportunity Act (WIOA) </w:t>
                </w:r>
                <w:r w:rsidR="00F201C9">
                  <w:rPr>
                    <w:rStyle w:val="OGTemplateFont"/>
                  </w:rPr>
                  <w:t>A</w:t>
                </w:r>
                <w:r w:rsidR="1DAD22DE" w:rsidRPr="54511A88">
                  <w:rPr>
                    <w:rStyle w:val="OGTemplateFont"/>
                  </w:rPr>
                  <w:t>dult and D</w:t>
                </w:r>
                <w:r w:rsidR="00F201C9">
                  <w:rPr>
                    <w:rStyle w:val="OGTemplateFont"/>
                  </w:rPr>
                  <w:t>i</w:t>
                </w:r>
                <w:r w:rsidR="0055199E" w:rsidRPr="54511A88">
                  <w:rPr>
                    <w:rStyle w:val="OGTemplateFont"/>
                  </w:rPr>
                  <w:t xml:space="preserve">slocated </w:t>
                </w:r>
                <w:r w:rsidR="00F201C9">
                  <w:rPr>
                    <w:rStyle w:val="OGTemplateFont"/>
                  </w:rPr>
                  <w:t>W</w:t>
                </w:r>
                <w:r w:rsidR="0055199E" w:rsidRPr="54511A88">
                  <w:rPr>
                    <w:rStyle w:val="OGTemplateFont"/>
                  </w:rPr>
                  <w:t xml:space="preserve">orker </w:t>
                </w:r>
                <w:r w:rsidR="003C4F82" w:rsidRPr="54511A88">
                  <w:rPr>
                    <w:rStyle w:val="OGTemplateFont"/>
                  </w:rPr>
                  <w:t>career</w:t>
                </w:r>
                <w:r w:rsidRPr="54511A88">
                  <w:rPr>
                    <w:rStyle w:val="OGTemplateFont"/>
                  </w:rPr>
                  <w:t xml:space="preserve"> services</w:t>
                </w:r>
                <w:r w:rsidR="0014545E" w:rsidRPr="54511A88">
                  <w:rPr>
                    <w:rStyle w:val="OGTemplateFont"/>
                  </w:rPr>
                  <w:t xml:space="preserve"> and youth services</w:t>
                </w:r>
                <w:r w:rsidR="0055199E" w:rsidRPr="54511A88">
                  <w:rPr>
                    <w:rStyle w:val="OGTemplateFont"/>
                  </w:rPr>
                  <w:t>.</w:t>
                </w:r>
              </w:p>
            </w:tc>
          </w:sdtContent>
        </w:sdt>
      </w:tr>
      <w:tr w:rsidR="00221323" w:rsidRPr="00E83AED" w14:paraId="20D17D11" w14:textId="77777777" w:rsidTr="54511A88">
        <w:trPr>
          <w:trHeight w:val="318"/>
        </w:trPr>
        <w:tc>
          <w:tcPr>
            <w:tcW w:w="2490" w:type="dxa"/>
          </w:tcPr>
          <w:p w14:paraId="7CAEC405" w14:textId="119E1E93" w:rsidR="005822F1" w:rsidRPr="001E44DB" w:rsidRDefault="00221323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1E44DB">
              <w:rPr>
                <w:b/>
                <w:bCs/>
                <w:spacing w:val="-3"/>
              </w:rPr>
              <w:t>Background:</w:t>
            </w:r>
          </w:p>
        </w:tc>
        <w:tc>
          <w:tcPr>
            <w:tcW w:w="8220" w:type="dxa"/>
          </w:tcPr>
          <w:p w14:paraId="06B5761D" w14:textId="7442D288" w:rsidR="00703774" w:rsidRDefault="001E0A53" w:rsidP="00657585">
            <w:pPr>
              <w:jc w:val="both"/>
              <w:rPr>
                <w:rStyle w:val="OGTemplateFont"/>
              </w:rPr>
            </w:pPr>
            <w:r w:rsidRPr="00E83AED">
              <w:rPr>
                <w:rStyle w:val="OGTemplateFont"/>
              </w:rPr>
              <w:t xml:space="preserve">20 Code of Federal Regulations (CFR) § 679.410 states career services for adults and dislocated workers can be provided by the Local Area </w:t>
            </w:r>
            <w:r w:rsidR="00E344A8">
              <w:rPr>
                <w:rStyle w:val="OGTemplateFont"/>
              </w:rPr>
              <w:t xml:space="preserve">WDB </w:t>
            </w:r>
            <w:r w:rsidRPr="00E83AED">
              <w:rPr>
                <w:rStyle w:val="OGTemplateFont"/>
              </w:rPr>
              <w:t xml:space="preserve">with the approval of </w:t>
            </w:r>
            <w:r w:rsidR="00B80643">
              <w:rPr>
                <w:rStyle w:val="OGTemplateFont"/>
              </w:rPr>
              <w:t xml:space="preserve">the Chief Local Elected </w:t>
            </w:r>
            <w:r w:rsidR="00F46E66">
              <w:rPr>
                <w:rStyle w:val="OGTemplateFont"/>
              </w:rPr>
              <w:t>Official</w:t>
            </w:r>
            <w:r w:rsidR="00B80643">
              <w:rPr>
                <w:rStyle w:val="OGTemplateFont"/>
              </w:rPr>
              <w:t xml:space="preserve"> (CLEO)</w:t>
            </w:r>
            <w:r w:rsidR="00C672FD" w:rsidRPr="00047E73">
              <w:rPr>
                <w:rStyle w:val="OGTemplateFont"/>
                <w:vertAlign w:val="superscript"/>
              </w:rPr>
              <w:footnoteReference w:id="2"/>
            </w:r>
            <w:r w:rsidR="00F46E66">
              <w:rPr>
                <w:rStyle w:val="OGTemplateFont"/>
              </w:rPr>
              <w:t xml:space="preserve"> of the Local Workforce Development Area (Local Area) at that time</w:t>
            </w:r>
            <w:r w:rsidRPr="00E83AED">
              <w:rPr>
                <w:rStyle w:val="OGTemplateFont"/>
              </w:rPr>
              <w:t xml:space="preserve"> and the Governor. </w:t>
            </w:r>
          </w:p>
          <w:p w14:paraId="0EEDF9D7" w14:textId="77777777" w:rsidR="00E83AED" w:rsidRPr="00E83AED" w:rsidRDefault="00E83AED" w:rsidP="00657585">
            <w:pPr>
              <w:jc w:val="both"/>
              <w:rPr>
                <w:rStyle w:val="OGTemplateFont"/>
              </w:rPr>
            </w:pPr>
          </w:p>
          <w:p w14:paraId="4460CC33" w14:textId="01959D61" w:rsidR="00FF1E23" w:rsidRDefault="5573BD57" w:rsidP="00657585">
            <w:pPr>
              <w:jc w:val="both"/>
              <w:rPr>
                <w:rStyle w:val="OGTemplateFont"/>
              </w:rPr>
            </w:pPr>
            <w:r w:rsidRPr="54511A88">
              <w:rPr>
                <w:rStyle w:val="OGTemplateFont"/>
              </w:rPr>
              <w:t>All WDBs must procure career services</w:t>
            </w:r>
            <w:r w:rsidR="00D44E03" w:rsidRPr="54511A88">
              <w:rPr>
                <w:rStyle w:val="OGTemplateFont"/>
              </w:rPr>
              <w:t xml:space="preserve"> providers for</w:t>
            </w:r>
            <w:r w:rsidR="000D5DB8" w:rsidRPr="54511A88">
              <w:rPr>
                <w:rStyle w:val="OGTemplateFont"/>
              </w:rPr>
              <w:t xml:space="preserve"> WIOA Title I </w:t>
            </w:r>
            <w:r w:rsidR="319924A0" w:rsidRPr="54511A88">
              <w:rPr>
                <w:rStyle w:val="OGTemplateFont"/>
              </w:rPr>
              <w:t>A</w:t>
            </w:r>
            <w:r w:rsidR="000D5DB8" w:rsidRPr="54511A88">
              <w:rPr>
                <w:rStyle w:val="OGTemplateFont"/>
              </w:rPr>
              <w:t xml:space="preserve">dult and </w:t>
            </w:r>
            <w:r w:rsidR="355C11AF" w:rsidRPr="54511A88">
              <w:rPr>
                <w:rStyle w:val="OGTemplateFont"/>
              </w:rPr>
              <w:t>D</w:t>
            </w:r>
            <w:r w:rsidR="000D5DB8" w:rsidRPr="54511A88">
              <w:rPr>
                <w:rStyle w:val="OGTemplateFont"/>
              </w:rPr>
              <w:t xml:space="preserve">islocated </w:t>
            </w:r>
            <w:r w:rsidR="76A8CBA7" w:rsidRPr="54511A88">
              <w:rPr>
                <w:rStyle w:val="OGTemplateFont"/>
              </w:rPr>
              <w:t>W</w:t>
            </w:r>
            <w:r w:rsidR="000D5DB8" w:rsidRPr="54511A88">
              <w:rPr>
                <w:rStyle w:val="OGTemplateFont"/>
              </w:rPr>
              <w:t>orkers</w:t>
            </w:r>
            <w:r w:rsidRPr="54511A88">
              <w:rPr>
                <w:rStyle w:val="OGTemplateFont"/>
              </w:rPr>
              <w:t xml:space="preserve"> in compliance with all state and federal regulations, unless there is an agreement of the </w:t>
            </w:r>
            <w:r w:rsidR="00F46E66" w:rsidRPr="54511A88">
              <w:rPr>
                <w:rStyle w:val="OGTemplateFont"/>
              </w:rPr>
              <w:t>CLEO</w:t>
            </w:r>
            <w:r w:rsidRPr="54511A88">
              <w:rPr>
                <w:rStyle w:val="OGTemplateFont"/>
              </w:rPr>
              <w:t xml:space="preserve"> and the Governor for a WDB to provide career services pursuant this policy.</w:t>
            </w:r>
            <w:r w:rsidR="00FF1E23" w:rsidRPr="54511A88">
              <w:rPr>
                <w:rStyle w:val="OGTemplateFont"/>
              </w:rPr>
              <w:t xml:space="preserve">  </w:t>
            </w:r>
          </w:p>
          <w:p w14:paraId="118136C9" w14:textId="77777777" w:rsidR="00FF1E23" w:rsidRDefault="00FF1E23" w:rsidP="00657585">
            <w:pPr>
              <w:jc w:val="both"/>
              <w:rPr>
                <w:rStyle w:val="OGTemplateFont"/>
              </w:rPr>
            </w:pPr>
          </w:p>
          <w:p w14:paraId="459E7831" w14:textId="63C344F6" w:rsidR="00383649" w:rsidRDefault="00383649" w:rsidP="00657585">
            <w:pPr>
              <w:jc w:val="both"/>
              <w:rPr>
                <w:rStyle w:val="OGTemplateFont"/>
              </w:rPr>
            </w:pPr>
            <w:r w:rsidRPr="00B17CC6">
              <w:rPr>
                <w:rStyle w:val="OGTemplateFont"/>
              </w:rPr>
              <w:t xml:space="preserve">20 CFR § 681.400 states that the </w:t>
            </w:r>
            <w:r w:rsidR="00BD4FB1">
              <w:rPr>
                <w:rStyle w:val="OGTemplateFont"/>
              </w:rPr>
              <w:t xml:space="preserve">local </w:t>
            </w:r>
            <w:r w:rsidRPr="00B17CC6">
              <w:rPr>
                <w:rStyle w:val="OGTemplateFont"/>
              </w:rPr>
              <w:t xml:space="preserve">grant recipient/fiscal agent has the option to directly provide some or </w:t>
            </w:r>
            <w:r w:rsidR="00525396" w:rsidRPr="00B17CC6">
              <w:rPr>
                <w:rStyle w:val="OGTemplateFont"/>
              </w:rPr>
              <w:t>all</w:t>
            </w:r>
            <w:r w:rsidRPr="00B17CC6">
              <w:rPr>
                <w:rStyle w:val="OGTemplateFont"/>
              </w:rPr>
              <w:t xml:space="preserve"> the youth workforce investment activities</w:t>
            </w:r>
            <w:r w:rsidR="0059156A">
              <w:rPr>
                <w:rStyle w:val="OGTemplateFont"/>
              </w:rPr>
              <w:t>.</w:t>
            </w:r>
          </w:p>
          <w:p w14:paraId="6044196B" w14:textId="77777777" w:rsidR="00383649" w:rsidRDefault="00383649" w:rsidP="00657585">
            <w:pPr>
              <w:jc w:val="both"/>
              <w:rPr>
                <w:rStyle w:val="OGTemplateFont"/>
              </w:rPr>
            </w:pPr>
          </w:p>
          <w:p w14:paraId="57A2EFAC" w14:textId="2322D69E" w:rsidR="0024079A" w:rsidRPr="00E83AED" w:rsidRDefault="00FF1E23" w:rsidP="00657585">
            <w:pPr>
              <w:jc w:val="both"/>
              <w:rPr>
                <w:rStyle w:val="OGTemplateFont"/>
              </w:rPr>
            </w:pPr>
            <w:r>
              <w:rPr>
                <w:rStyle w:val="OGTemplateFont"/>
              </w:rPr>
              <w:t>All WDBs must competitively procure Youth services in compliance with all state and federal regulations, unless there is notice to the State pursuant to this policy.</w:t>
            </w:r>
          </w:p>
        </w:tc>
      </w:tr>
      <w:tr w:rsidR="00925CD6" w:rsidRPr="001F3B73" w14:paraId="03A865BB" w14:textId="77777777" w:rsidTr="54511A88">
        <w:trPr>
          <w:trHeight w:val="318"/>
        </w:trPr>
        <w:tc>
          <w:tcPr>
            <w:tcW w:w="2490" w:type="dxa"/>
          </w:tcPr>
          <w:p w14:paraId="5ED92644" w14:textId="3DA8D14E" w:rsidR="00925CD6" w:rsidRPr="001F3B73" w:rsidRDefault="00925CD6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 xml:space="preserve">Action: </w:t>
            </w:r>
          </w:p>
        </w:tc>
        <w:sdt>
          <w:sdtPr>
            <w:rPr>
              <w:rStyle w:val="OGTemplateFont"/>
            </w:rPr>
            <w:id w:val="-269391117"/>
            <w:lock w:val="sdtLocked"/>
            <w:placeholder>
              <w:docPart w:val="DefaultPlaceholder_-1854013440"/>
            </w:placeholder>
          </w:sdtPr>
          <w:sdtEndPr>
            <w:rPr>
              <w:rStyle w:val="DefaultParagraphFont"/>
              <w:rFonts w:asciiTheme="minorHAnsi" w:eastAsia="Times New Roman" w:hAnsiTheme="minorHAnsi" w:cs="Times New Roman"/>
              <w:spacing w:val="1"/>
              <w:sz w:val="22"/>
            </w:rPr>
          </w:sdtEndPr>
          <w:sdtContent>
            <w:tc>
              <w:tcPr>
                <w:tcW w:w="8220" w:type="dxa"/>
              </w:tcPr>
              <w:p w14:paraId="0670945F" w14:textId="4B9726CB" w:rsidR="00B65C8E" w:rsidRDefault="00554101" w:rsidP="00657585">
                <w:pPr>
                  <w:jc w:val="both"/>
                  <w:rPr>
                    <w:rStyle w:val="OGTemplateFont"/>
                  </w:rPr>
                </w:pPr>
                <w:r>
                  <w:rPr>
                    <w:rStyle w:val="OGTemplateFont"/>
                  </w:rPr>
                  <w:t xml:space="preserve">Adult and Dislocated Worker </w:t>
                </w:r>
                <w:r w:rsidR="00E83AED">
                  <w:rPr>
                    <w:rStyle w:val="OGTemplateFont"/>
                  </w:rPr>
                  <w:t xml:space="preserve">Career Services:  </w:t>
                </w:r>
                <w:r w:rsidR="00BC3F56">
                  <w:rPr>
                    <w:rStyle w:val="OGTemplateFont"/>
                  </w:rPr>
                  <w:t xml:space="preserve">The WDB must </w:t>
                </w:r>
                <w:r w:rsidR="00815E49">
                  <w:rPr>
                    <w:rStyle w:val="OGTemplateFont"/>
                  </w:rPr>
                  <w:t>select</w:t>
                </w:r>
                <w:r w:rsidR="00BC3F56">
                  <w:rPr>
                    <w:rStyle w:val="OGTemplateFont"/>
                  </w:rPr>
                  <w:t xml:space="preserve"> career services providers pursuant to </w:t>
                </w:r>
                <w:r w:rsidR="008C6D0D">
                  <w:rPr>
                    <w:rStyle w:val="OGTemplateFont"/>
                  </w:rPr>
                  <w:t xml:space="preserve">the Selection Process for </w:t>
                </w:r>
                <w:r w:rsidR="00B302AF">
                  <w:rPr>
                    <w:rStyle w:val="OGTemplateFont"/>
                  </w:rPr>
                  <w:t>Service</w:t>
                </w:r>
                <w:r w:rsidR="008C6D0D">
                  <w:rPr>
                    <w:rStyle w:val="OGTemplateFont"/>
                  </w:rPr>
                  <w:t xml:space="preserve"> Providers and One-Stop Operators Commission Policy Statement (CPS)</w:t>
                </w:r>
                <w:r w:rsidR="00C23EC9">
                  <w:rPr>
                    <w:rStyle w:val="OGTemplateFont"/>
                  </w:rPr>
                  <w:t>.  The WDB</w:t>
                </w:r>
                <w:r w:rsidR="00A13E33">
                  <w:rPr>
                    <w:rStyle w:val="OGTemplateFont"/>
                  </w:rPr>
                  <w:t xml:space="preserve"> itself</w:t>
                </w:r>
                <w:r w:rsidR="00C23EC9">
                  <w:rPr>
                    <w:rStyle w:val="OGTemplateFont"/>
                  </w:rPr>
                  <w:t xml:space="preserve"> cannot provide these services </w:t>
                </w:r>
                <w:r w:rsidR="00BC3F56">
                  <w:rPr>
                    <w:rStyle w:val="OGTemplateFont"/>
                  </w:rPr>
                  <w:t xml:space="preserve">unless the WDB submits in writing a request to the Division </w:t>
                </w:r>
                <w:r w:rsidR="00BC3F56">
                  <w:rPr>
                    <w:rStyle w:val="OGTemplateFont"/>
                  </w:rPr>
                  <w:lastRenderedPageBreak/>
                  <w:t xml:space="preserve">of Workforce Solutions (DWS) that results in a written agreement between </w:t>
                </w:r>
                <w:r w:rsidR="00225B55">
                  <w:rPr>
                    <w:rStyle w:val="OGTemplateFont"/>
                  </w:rPr>
                  <w:t xml:space="preserve">DWS, </w:t>
                </w:r>
                <w:r w:rsidR="00940AF0">
                  <w:rPr>
                    <w:rStyle w:val="OGTemplateFont"/>
                  </w:rPr>
                  <w:t>designated by the Governor as the state’s administrative entity for WIOA</w:t>
                </w:r>
                <w:r w:rsidR="00225B55">
                  <w:rPr>
                    <w:rStyle w:val="OGTemplateFont"/>
                  </w:rPr>
                  <w:t>,</w:t>
                </w:r>
                <w:r w:rsidR="00BC3F56">
                  <w:rPr>
                    <w:rStyle w:val="OGTemplateFont"/>
                  </w:rPr>
                  <w:t xml:space="preserve"> and the </w:t>
                </w:r>
                <w:r w:rsidR="00F46E66">
                  <w:rPr>
                    <w:rStyle w:val="OGTemplateFont"/>
                  </w:rPr>
                  <w:t>CLEO</w:t>
                </w:r>
                <w:r w:rsidR="00BC3F56">
                  <w:rPr>
                    <w:rStyle w:val="OGTemplateFont"/>
                  </w:rPr>
                  <w:t xml:space="preserve">.  </w:t>
                </w:r>
              </w:p>
              <w:p w14:paraId="0BE419A9" w14:textId="77777777" w:rsidR="00B65C8E" w:rsidRDefault="00B65C8E" w:rsidP="00657585">
                <w:pPr>
                  <w:jc w:val="both"/>
                  <w:rPr>
                    <w:rStyle w:val="OGTemplateFont"/>
                  </w:rPr>
                </w:pPr>
              </w:p>
              <w:p w14:paraId="56B50C6E" w14:textId="55399072" w:rsidR="00554101" w:rsidRDefault="001158CA" w:rsidP="00657585">
                <w:pPr>
                  <w:jc w:val="both"/>
                  <w:rPr>
                    <w:rStyle w:val="OGTemplateFont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The </w:t>
                </w:r>
                <w:r w:rsidR="00B65C8E" w:rsidRPr="00B65C8E">
                  <w:rPr>
                    <w:rFonts w:ascii="Times New Roman" w:hAnsi="Times New Roman" w:cs="Times New Roman"/>
                    <w:sz w:val="24"/>
                    <w:szCs w:val="24"/>
                  </w:rPr>
                  <w:t>WDBs can provide basic and individualized career services by agreement of the</w:t>
                </w:r>
                <w:r w:rsidR="00F46E66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CLEO</w:t>
                </w:r>
                <w:r w:rsidR="00B65C8E" w:rsidRPr="00B65C8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and Governor.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The </w:t>
                </w:r>
                <w:r w:rsidR="00B65C8E" w:rsidRPr="00B65C8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WDBs must complete Attachment </w:t>
                </w:r>
                <w:r w:rsidR="00B65C8E"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="00B65C8E" w:rsidRPr="00B65C8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(Request for Approval to Provide WIOA Basic and/or Individualized Career Services) and submit it to </w:t>
                </w:r>
                <w:r w:rsidR="00B65C8E">
                  <w:rPr>
                    <w:rFonts w:ascii="Times New Roman" w:hAnsi="Times New Roman" w:cs="Times New Roman"/>
                    <w:sz w:val="24"/>
                    <w:szCs w:val="24"/>
                  </w:rPr>
                  <w:t>D</w:t>
                </w:r>
                <w:r w:rsidR="009A7523">
                  <w:rPr>
                    <w:rFonts w:ascii="Times New Roman" w:hAnsi="Times New Roman" w:cs="Times New Roman"/>
                    <w:sz w:val="24"/>
                    <w:szCs w:val="24"/>
                  </w:rPr>
                  <w:t>WS</w:t>
                </w:r>
                <w:r w:rsidR="00B65C8E" w:rsidRPr="00B65C8E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 w:rsidR="00F0139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</w:p>
              <w:p w14:paraId="3A2105DA" w14:textId="77777777" w:rsidR="00554101" w:rsidRDefault="00554101" w:rsidP="00657585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</w:p>
              <w:p w14:paraId="156B6380" w14:textId="23C03CC9" w:rsidR="007947FB" w:rsidRDefault="00554101" w:rsidP="007947FB">
                <w:pPr>
                  <w:jc w:val="both"/>
                  <w:rPr>
                    <w:rStyle w:val="OGTemplateFont"/>
                  </w:rPr>
                </w:pPr>
                <w:r w:rsidRPr="00B17CC6">
                  <w:rPr>
                    <w:rFonts w:ascii="Times New Roman" w:hAnsi="Times New Roman" w:cs="Times New Roman"/>
                    <w:sz w:val="24"/>
                    <w:szCs w:val="24"/>
                  </w:rPr>
                  <w:t>Youth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Services</w:t>
                </w:r>
                <w:r w:rsidRPr="00B17CC6">
                  <w:rPr>
                    <w:rFonts w:ascii="Times New Roman" w:hAnsi="Times New Roman" w:cs="Times New Roman"/>
                    <w:sz w:val="24"/>
                    <w:szCs w:val="24"/>
                  </w:rPr>
                  <w:t>:</w:t>
                </w:r>
                <w:r w:rsidR="007947F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</w:t>
                </w:r>
                <w:r w:rsidR="007947FB">
                  <w:rPr>
                    <w:rStyle w:val="OGTemplateFont"/>
                  </w:rPr>
                  <w:t xml:space="preserve"> The WDB must select youth services providers pursuant to </w:t>
                </w:r>
                <w:r w:rsidR="008C6D0D">
                  <w:rPr>
                    <w:rStyle w:val="OGTemplateFont"/>
                  </w:rPr>
                  <w:t xml:space="preserve">the Selection Process for </w:t>
                </w:r>
                <w:r w:rsidR="00FD6465">
                  <w:rPr>
                    <w:rStyle w:val="OGTemplateFont"/>
                  </w:rPr>
                  <w:t>Service</w:t>
                </w:r>
                <w:r w:rsidR="008C6D0D">
                  <w:rPr>
                    <w:rStyle w:val="OGTemplateFont"/>
                  </w:rPr>
                  <w:t xml:space="preserve"> Providers and One-Stop Operators </w:t>
                </w:r>
                <w:r w:rsidR="007947FB">
                  <w:rPr>
                    <w:rStyle w:val="OGTemplateFont"/>
                  </w:rPr>
                  <w:t xml:space="preserve">CPS.  The WDB itself cannot provide these services unless the WDB submits in writing a </w:t>
                </w:r>
                <w:r w:rsidR="00AF6AB4">
                  <w:rPr>
                    <w:rStyle w:val="OGTemplateFont"/>
                  </w:rPr>
                  <w:t>notification</w:t>
                </w:r>
                <w:r w:rsidR="007947FB">
                  <w:rPr>
                    <w:rStyle w:val="OGTemplateFont"/>
                  </w:rPr>
                  <w:t xml:space="preserve"> to the Division of Workforce Solutions (DWS) </w:t>
                </w:r>
                <w:r w:rsidR="007940E6">
                  <w:rPr>
                    <w:rStyle w:val="OGTemplateFont"/>
                  </w:rPr>
                  <w:t>in the form of Attachment 2</w:t>
                </w:r>
                <w:r w:rsidR="00F53E47">
                  <w:rPr>
                    <w:rStyle w:val="OGTemplateFont"/>
                  </w:rPr>
                  <w:t xml:space="preserve"> (Notice to Provide Youth Services)</w:t>
                </w:r>
                <w:r w:rsidR="007947FB">
                  <w:rPr>
                    <w:rStyle w:val="OGTemplateFont"/>
                  </w:rPr>
                  <w:t xml:space="preserve">.  </w:t>
                </w:r>
              </w:p>
              <w:p w14:paraId="1E471BA8" w14:textId="77777777" w:rsidR="0099453E" w:rsidRDefault="0099453E" w:rsidP="007947FB">
                <w:pPr>
                  <w:jc w:val="both"/>
                  <w:rPr>
                    <w:rStyle w:val="OGTemplateFont"/>
                  </w:rPr>
                </w:pPr>
              </w:p>
              <w:p w14:paraId="03F6A1C1" w14:textId="0D354971" w:rsidR="0099453E" w:rsidRDefault="00180488" w:rsidP="007947FB">
                <w:pPr>
                  <w:jc w:val="both"/>
                  <w:rPr>
                    <w:rStyle w:val="OGTemplateFont"/>
                  </w:rPr>
                </w:pPr>
                <w:r>
                  <w:rPr>
                    <w:rStyle w:val="OGTemplateFont"/>
                  </w:rPr>
                  <w:t xml:space="preserve">All Services:  </w:t>
                </w:r>
                <w:r w:rsidR="0099453E" w:rsidRPr="00117073">
                  <w:rPr>
                    <w:rStyle w:val="OGTemplateFont"/>
                  </w:rPr>
                  <w:t>Extreme care should be taken to ensure that WDBs continue to provide strategic direction and maintain an arm’s length relationship in the day-to-day delivery of services to Career Center customers.</w:t>
                </w:r>
              </w:p>
              <w:p w14:paraId="4B9DE6B4" w14:textId="0CDBB30A" w:rsidR="00925CD6" w:rsidRPr="00554101" w:rsidRDefault="00925CD6" w:rsidP="00657585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</w:p>
            </w:tc>
          </w:sdtContent>
        </w:sdt>
      </w:tr>
      <w:tr w:rsidR="00221323" w:rsidRPr="001F3B73" w14:paraId="4F1A0557" w14:textId="77777777" w:rsidTr="54511A88">
        <w:trPr>
          <w:trHeight w:val="296"/>
        </w:trPr>
        <w:tc>
          <w:tcPr>
            <w:tcW w:w="2490" w:type="dxa"/>
          </w:tcPr>
          <w:p w14:paraId="1CA34F6F" w14:textId="33A38408" w:rsidR="005822F1" w:rsidRPr="001F3B73" w:rsidRDefault="00221323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1F3B73">
              <w:rPr>
                <w:b/>
                <w:bCs/>
                <w:spacing w:val="-3"/>
              </w:rPr>
              <w:lastRenderedPageBreak/>
              <w:t>Effective Date:</w:t>
            </w:r>
          </w:p>
        </w:tc>
        <w:sdt>
          <w:sdtPr>
            <w:rPr>
              <w:rStyle w:val="OGTemplateFont"/>
            </w:rPr>
            <w:id w:val="13508648"/>
            <w:lock w:val="sdtLocked"/>
            <w:placeholder>
              <w:docPart w:val="DefaultPlaceholder_-1854013440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8220" w:type="dxa"/>
              </w:tcPr>
              <w:p w14:paraId="402B1038" w14:textId="522FBBC5" w:rsidR="00221323" w:rsidRPr="001F3B73" w:rsidRDefault="009B79EB" w:rsidP="00657585">
                <w:pPr>
                  <w:pStyle w:val="BodyTextIndent"/>
                  <w:ind w:left="0" w:firstLine="0"/>
                </w:pPr>
                <w:r>
                  <w:rPr>
                    <w:rStyle w:val="OGTemplateFont"/>
                  </w:rPr>
                  <w:t>Immediately</w:t>
                </w:r>
              </w:p>
            </w:tc>
          </w:sdtContent>
        </w:sdt>
      </w:tr>
      <w:tr w:rsidR="00221323" w:rsidRPr="001F3B73" w14:paraId="678B8686" w14:textId="77777777" w:rsidTr="54511A88">
        <w:trPr>
          <w:trHeight w:val="296"/>
        </w:trPr>
        <w:tc>
          <w:tcPr>
            <w:tcW w:w="2490" w:type="dxa"/>
          </w:tcPr>
          <w:p w14:paraId="595E93AD" w14:textId="230CF8E1" w:rsidR="005822F1" w:rsidRPr="001F3B73" w:rsidRDefault="00221323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1F3B73">
              <w:rPr>
                <w:b/>
                <w:bCs/>
                <w:spacing w:val="-3"/>
              </w:rPr>
              <w:t>Expiration:</w:t>
            </w:r>
          </w:p>
        </w:tc>
        <w:sdt>
          <w:sdtPr>
            <w:rPr>
              <w:rStyle w:val="OGTemplateFont"/>
            </w:rPr>
            <w:id w:val="1326865844"/>
            <w:lock w:val="sdtLocked"/>
            <w:placeholder>
              <w:docPart w:val="DefaultPlaceholder_-1854013440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8220" w:type="dxa"/>
              </w:tcPr>
              <w:p w14:paraId="1C544298" w14:textId="2E30DAE6" w:rsidR="00221323" w:rsidRPr="001F3B73" w:rsidRDefault="009B79EB" w:rsidP="00657585">
                <w:pPr>
                  <w:pStyle w:val="BodyTextIndent"/>
                  <w:ind w:left="0" w:firstLine="0"/>
                </w:pPr>
                <w:r>
                  <w:rPr>
                    <w:rStyle w:val="OGTemplateFont"/>
                  </w:rPr>
                  <w:t>Indefinite</w:t>
                </w:r>
              </w:p>
            </w:tc>
          </w:sdtContent>
        </w:sdt>
      </w:tr>
      <w:tr w:rsidR="00221323" w:rsidRPr="001F3B73" w14:paraId="0DED4BB7" w14:textId="77777777" w:rsidTr="54511A88">
        <w:trPr>
          <w:trHeight w:val="318"/>
        </w:trPr>
        <w:tc>
          <w:tcPr>
            <w:tcW w:w="2490" w:type="dxa"/>
          </w:tcPr>
          <w:p w14:paraId="27BF089C" w14:textId="2BD28FA8" w:rsidR="005822F1" w:rsidRPr="001F3B73" w:rsidRDefault="00221323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1F3B73">
              <w:rPr>
                <w:b/>
                <w:bCs/>
                <w:spacing w:val="-3"/>
              </w:rPr>
              <w:t>Contact:</w:t>
            </w:r>
          </w:p>
        </w:tc>
        <w:tc>
          <w:tcPr>
            <w:tcW w:w="8220" w:type="dxa"/>
          </w:tcPr>
          <w:p w14:paraId="66BA2368" w14:textId="3ED98124" w:rsidR="004C4AB1" w:rsidRPr="001F3B73" w:rsidRDefault="00925CD6" w:rsidP="00657585">
            <w:pPr>
              <w:pStyle w:val="BodyTextIndent"/>
              <w:ind w:left="0" w:firstLine="0"/>
            </w:pPr>
            <w:r>
              <w:t>DWS Planner</w:t>
            </w:r>
          </w:p>
        </w:tc>
      </w:tr>
      <w:tr w:rsidR="00925CD6" w:rsidRPr="001F3B73" w14:paraId="56A2AF79" w14:textId="77777777" w:rsidTr="54511A88">
        <w:trPr>
          <w:trHeight w:val="296"/>
        </w:trPr>
        <w:tc>
          <w:tcPr>
            <w:tcW w:w="2490" w:type="dxa"/>
          </w:tcPr>
          <w:p w14:paraId="3323C879" w14:textId="005DA79E" w:rsidR="00925CD6" w:rsidRPr="001F3B73" w:rsidRDefault="00925CD6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A64959">
              <w:rPr>
                <w:b/>
                <w:bCs/>
                <w:spacing w:val="-3"/>
              </w:rPr>
              <w:t>Attachment</w:t>
            </w:r>
            <w:r w:rsidR="00525396">
              <w:rPr>
                <w:b/>
                <w:bCs/>
                <w:spacing w:val="-3"/>
              </w:rPr>
              <w:t>s</w:t>
            </w:r>
            <w:r w:rsidRPr="00A64959">
              <w:rPr>
                <w:b/>
                <w:bCs/>
                <w:spacing w:val="-3"/>
              </w:rPr>
              <w:t>:</w:t>
            </w:r>
          </w:p>
        </w:tc>
        <w:sdt>
          <w:sdtPr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id w:val="-693465186"/>
            <w:placeholder>
              <w:docPart w:val="DefaultPlaceholder_-1854013440"/>
            </w:placeholder>
          </w:sdtPr>
          <w:sdtContent>
            <w:tc>
              <w:tcPr>
                <w:tcW w:w="8220" w:type="dxa"/>
              </w:tcPr>
              <w:p w14:paraId="207E26E8" w14:textId="7C03BA10" w:rsidR="00B73B75" w:rsidRDefault="00E61BFE" w:rsidP="00E61BFE">
                <w:pPr>
                  <w:tabs>
                    <w:tab w:val="left" w:pos="9360"/>
                  </w:tabs>
                  <w:ind w:left="270" w:hanging="27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1. </w:t>
                </w:r>
                <w:r w:rsidR="00B73B75" w:rsidRPr="00B73B7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Request for Approval to Provide WIOA Basic and/or Individualized Career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B73B75" w:rsidRPr="00B73B75">
                  <w:rPr>
                    <w:rFonts w:ascii="Times New Roman" w:hAnsi="Times New Roman" w:cs="Times New Roman"/>
                    <w:sz w:val="24"/>
                    <w:szCs w:val="24"/>
                  </w:rPr>
                  <w:t>Services</w:t>
                </w:r>
              </w:p>
              <w:p w14:paraId="4488B5A3" w14:textId="2A267EFC" w:rsidR="00E61BFE" w:rsidRPr="00B73B75" w:rsidRDefault="00E61BFE" w:rsidP="00655AA3">
                <w:pPr>
                  <w:tabs>
                    <w:tab w:val="left" w:pos="9360"/>
                  </w:tabs>
                  <w:ind w:left="270" w:hanging="27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2.  </w:t>
                </w:r>
                <w:r w:rsidR="009A15C0" w:rsidRPr="009A15C0">
                  <w:rPr>
                    <w:rFonts w:ascii="Times New Roman" w:hAnsi="Times New Roman" w:cs="Times New Roman"/>
                    <w:sz w:val="24"/>
                    <w:szCs w:val="24"/>
                  </w:rPr>
                  <w:t>Notice to Provide Youth Services</w:t>
                </w:r>
              </w:p>
              <w:p w14:paraId="7ECE97CE" w14:textId="22A768D3" w:rsidR="00925CD6" w:rsidRPr="001F3B73" w:rsidDel="00F91176" w:rsidRDefault="00925CD6" w:rsidP="00657585">
                <w:pPr>
                  <w:pStyle w:val="BodyTextIndent"/>
                  <w:ind w:left="0" w:firstLine="0"/>
                  <w:rPr>
                    <w:strike/>
                  </w:rPr>
                </w:pPr>
              </w:p>
            </w:tc>
          </w:sdtContent>
        </w:sdt>
      </w:tr>
      <w:tr w:rsidR="00E61BFE" w:rsidRPr="001F3B73" w14:paraId="240AA325" w14:textId="77777777" w:rsidTr="54511A88">
        <w:trPr>
          <w:trHeight w:val="296"/>
        </w:trPr>
        <w:tc>
          <w:tcPr>
            <w:tcW w:w="2490" w:type="dxa"/>
          </w:tcPr>
          <w:p w14:paraId="1287FAEF" w14:textId="77777777" w:rsidR="00E61BFE" w:rsidRPr="00A64959" w:rsidRDefault="00E61BFE" w:rsidP="00657585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</w:p>
        </w:tc>
        <w:tc>
          <w:tcPr>
            <w:tcW w:w="8220" w:type="dxa"/>
          </w:tcPr>
          <w:p w14:paraId="05B24B97" w14:textId="77777777" w:rsidR="00E61BFE" w:rsidRDefault="00E61BFE" w:rsidP="00047E73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86C422" w14:textId="0F581DA7" w:rsidR="008B2549" w:rsidRDefault="008B2549">
      <w:pPr>
        <w:tabs>
          <w:tab w:val="left" w:pos="9360"/>
        </w:tabs>
        <w:rPr>
          <w:rFonts w:ascii="Times New Roman" w:hAnsi="Times New Roman" w:cs="Times New Roman"/>
          <w:sz w:val="24"/>
          <w:szCs w:val="24"/>
        </w:rPr>
      </w:pPr>
    </w:p>
    <w:p w14:paraId="3D978101" w14:textId="77777777" w:rsidR="005E6F05" w:rsidRDefault="005E6F05">
      <w:pPr>
        <w:tabs>
          <w:tab w:val="left" w:pos="9360"/>
        </w:tabs>
        <w:rPr>
          <w:rFonts w:ascii="Times New Roman" w:hAnsi="Times New Roman" w:cs="Times New Roman"/>
          <w:sz w:val="24"/>
          <w:szCs w:val="24"/>
        </w:rPr>
      </w:pPr>
    </w:p>
    <w:p w14:paraId="751D3640" w14:textId="4FC5845F" w:rsidR="006822B1" w:rsidRDefault="006822B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822B1" w:rsidSect="00DC1A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DD7B" w14:textId="77777777" w:rsidR="00D1163D" w:rsidRDefault="00D1163D" w:rsidP="00221323">
      <w:pPr>
        <w:spacing w:after="0" w:line="240" w:lineRule="auto"/>
      </w:pPr>
      <w:r>
        <w:separator/>
      </w:r>
    </w:p>
  </w:endnote>
  <w:endnote w:type="continuationSeparator" w:id="0">
    <w:p w14:paraId="62E35C4A" w14:textId="77777777" w:rsidR="00D1163D" w:rsidRDefault="00D1163D" w:rsidP="00221323">
      <w:pPr>
        <w:spacing w:after="0" w:line="240" w:lineRule="auto"/>
      </w:pPr>
      <w:r>
        <w:continuationSeparator/>
      </w:r>
    </w:p>
  </w:endnote>
  <w:endnote w:type="continuationNotice" w:id="1">
    <w:p w14:paraId="273710DC" w14:textId="77777777" w:rsidR="00D1163D" w:rsidRDefault="00D116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7E0F" w14:textId="77777777" w:rsidR="00E31A45" w:rsidRDefault="00E31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9125" w14:textId="77777777" w:rsidR="00E31A45" w:rsidRPr="00E31A45" w:rsidRDefault="00E31A45" w:rsidP="00E31A45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E31A45">
      <w:rPr>
        <w:rFonts w:ascii="Times New Roman" w:hAnsi="Times New Roman" w:cs="Times New Roman"/>
        <w:sz w:val="16"/>
        <w:szCs w:val="16"/>
      </w:rPr>
      <w:t>An Equal Opportunity/Affirmative Action Employer/Program.</w:t>
    </w:r>
  </w:p>
  <w:p w14:paraId="7B3F1562" w14:textId="75B10C95" w:rsidR="00221323" w:rsidRPr="00E31A45" w:rsidRDefault="00E31A45" w:rsidP="00E31A45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E31A45">
      <w:rPr>
        <w:rFonts w:ascii="Times New Roman" w:hAnsi="Times New Roman" w:cs="Times New Roman"/>
        <w:sz w:val="16"/>
        <w:szCs w:val="16"/>
      </w:rPr>
      <w:t>Auxiliary aids and services available upon request to individuals with disabilities.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338D" w14:textId="77777777" w:rsidR="00E31A45" w:rsidRDefault="00E31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B538" w14:textId="77777777" w:rsidR="00D1163D" w:rsidRDefault="00D1163D" w:rsidP="00221323">
      <w:pPr>
        <w:spacing w:after="0" w:line="240" w:lineRule="auto"/>
      </w:pPr>
      <w:r>
        <w:separator/>
      </w:r>
    </w:p>
  </w:footnote>
  <w:footnote w:type="continuationSeparator" w:id="0">
    <w:p w14:paraId="09D2269B" w14:textId="77777777" w:rsidR="00D1163D" w:rsidRDefault="00D1163D" w:rsidP="00221323">
      <w:pPr>
        <w:spacing w:after="0" w:line="240" w:lineRule="auto"/>
      </w:pPr>
      <w:r>
        <w:continuationSeparator/>
      </w:r>
    </w:p>
  </w:footnote>
  <w:footnote w:type="continuationNotice" w:id="1">
    <w:p w14:paraId="009F54C7" w14:textId="77777777" w:rsidR="00D1163D" w:rsidRDefault="00D1163D">
      <w:pPr>
        <w:spacing w:after="0" w:line="240" w:lineRule="auto"/>
      </w:pPr>
    </w:p>
  </w:footnote>
  <w:footnote w:id="2">
    <w:p w14:paraId="33785473" w14:textId="3CDD3861" w:rsidR="00C672FD" w:rsidRPr="00081FCA" w:rsidRDefault="00525396" w:rsidP="00655AA3">
      <w:pPr>
        <w:ind w:right="-630"/>
        <w:jc w:val="both"/>
        <w:rPr>
          <w:rStyle w:val="OGTemplateFont"/>
          <w:rFonts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C672FD" w:rsidRPr="00081FCA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="00C672FD" w:rsidRPr="00081FCA">
        <w:rPr>
          <w:rFonts w:ascii="Times New Roman" w:hAnsi="Times New Roman" w:cs="Times New Roman"/>
          <w:sz w:val="16"/>
          <w:szCs w:val="16"/>
        </w:rPr>
        <w:t xml:space="preserve"> As defined by WIOA § 3(9), a chief elected official is the chief elected executive officer of a unit of general local government in a local workforce development board, and in the case in which a local workforce development board includes more than one unit of local government, the individuals designated under the agreement described in WIOA § 107(c)(1)(B).</w:t>
      </w:r>
    </w:p>
    <w:p w14:paraId="4293B114" w14:textId="2A4C96FF" w:rsidR="00C672FD" w:rsidRDefault="00C672F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54E1" w14:textId="555EE77F" w:rsidR="00D63C8D" w:rsidRDefault="004C77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D288CE3" wp14:editId="098BDB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60670" cy="3216275"/>
              <wp:effectExtent l="0" t="1171575" r="0" b="66992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60670" cy="32162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580EE" w14:textId="77777777" w:rsidR="004C773F" w:rsidRDefault="004C773F" w:rsidP="004C773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88CE3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22.1pt;height:253.2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96580EE" w14:textId="77777777" w:rsidR="004C773F" w:rsidRDefault="004C773F" w:rsidP="004C773F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394388"/>
      <w:docPartObj>
        <w:docPartGallery w:val="Watermarks"/>
        <w:docPartUnique/>
      </w:docPartObj>
    </w:sdtPr>
    <w:sdtContent>
      <w:p w14:paraId="0645722F" w14:textId="5667F061" w:rsidR="00E31A45" w:rsidRDefault="00000000">
        <w:pPr>
          <w:pStyle w:val="Header"/>
        </w:pPr>
        <w:r>
          <w:rPr>
            <w:noProof/>
          </w:rPr>
          <w:pict w14:anchorId="08901B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96166158" o:spid="_x0000_s1025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0B93" w14:textId="77777777" w:rsidR="00E31A45" w:rsidRDefault="00E31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943"/>
    <w:multiLevelType w:val="hybridMultilevel"/>
    <w:tmpl w:val="335A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0171B"/>
    <w:multiLevelType w:val="hybridMultilevel"/>
    <w:tmpl w:val="4446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AA02ED"/>
    <w:multiLevelType w:val="hybridMultilevel"/>
    <w:tmpl w:val="A8C8745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14754E"/>
    <w:multiLevelType w:val="hybridMultilevel"/>
    <w:tmpl w:val="E014E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572815">
    <w:abstractNumId w:val="2"/>
  </w:num>
  <w:num w:numId="2" w16cid:durableId="1314795580">
    <w:abstractNumId w:val="8"/>
  </w:num>
  <w:num w:numId="3" w16cid:durableId="253635117">
    <w:abstractNumId w:val="5"/>
  </w:num>
  <w:num w:numId="4" w16cid:durableId="557786612">
    <w:abstractNumId w:val="4"/>
  </w:num>
  <w:num w:numId="5" w16cid:durableId="2047488839">
    <w:abstractNumId w:val="1"/>
  </w:num>
  <w:num w:numId="6" w16cid:durableId="1254969099">
    <w:abstractNumId w:val="3"/>
  </w:num>
  <w:num w:numId="7" w16cid:durableId="56050852">
    <w:abstractNumId w:val="7"/>
  </w:num>
  <w:num w:numId="8" w16cid:durableId="1062943679">
    <w:abstractNumId w:val="6"/>
  </w:num>
  <w:num w:numId="9" w16cid:durableId="171607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70"/>
    <w:rsid w:val="000029F5"/>
    <w:rsid w:val="00020AD8"/>
    <w:rsid w:val="00023B20"/>
    <w:rsid w:val="00031DC4"/>
    <w:rsid w:val="00033375"/>
    <w:rsid w:val="00043632"/>
    <w:rsid w:val="00047E73"/>
    <w:rsid w:val="00056613"/>
    <w:rsid w:val="00081FCA"/>
    <w:rsid w:val="0008664B"/>
    <w:rsid w:val="00090C40"/>
    <w:rsid w:val="00091179"/>
    <w:rsid w:val="00094FB5"/>
    <w:rsid w:val="000C6A26"/>
    <w:rsid w:val="000D5764"/>
    <w:rsid w:val="000D5DB8"/>
    <w:rsid w:val="000D6B20"/>
    <w:rsid w:val="00101C5D"/>
    <w:rsid w:val="0010C0FA"/>
    <w:rsid w:val="00114CB9"/>
    <w:rsid w:val="001158CA"/>
    <w:rsid w:val="00115F70"/>
    <w:rsid w:val="00117073"/>
    <w:rsid w:val="00125E1E"/>
    <w:rsid w:val="0014545E"/>
    <w:rsid w:val="0015504C"/>
    <w:rsid w:val="00160142"/>
    <w:rsid w:val="001801EB"/>
    <w:rsid w:val="00180488"/>
    <w:rsid w:val="00181617"/>
    <w:rsid w:val="0018385F"/>
    <w:rsid w:val="00187C93"/>
    <w:rsid w:val="00195BAF"/>
    <w:rsid w:val="00197937"/>
    <w:rsid w:val="001A001E"/>
    <w:rsid w:val="001A0F83"/>
    <w:rsid w:val="001A1B00"/>
    <w:rsid w:val="001A2F17"/>
    <w:rsid w:val="001D07EA"/>
    <w:rsid w:val="001D1483"/>
    <w:rsid w:val="001D2A9C"/>
    <w:rsid w:val="001D566E"/>
    <w:rsid w:val="001D7BB9"/>
    <w:rsid w:val="001E0A53"/>
    <w:rsid w:val="001E1610"/>
    <w:rsid w:val="001E43D6"/>
    <w:rsid w:val="001E44DB"/>
    <w:rsid w:val="001E78EF"/>
    <w:rsid w:val="001F3B73"/>
    <w:rsid w:val="001F7319"/>
    <w:rsid w:val="00203BED"/>
    <w:rsid w:val="00206ABE"/>
    <w:rsid w:val="00214064"/>
    <w:rsid w:val="00221323"/>
    <w:rsid w:val="00221CC5"/>
    <w:rsid w:val="002220C5"/>
    <w:rsid w:val="00225B55"/>
    <w:rsid w:val="00226639"/>
    <w:rsid w:val="00227779"/>
    <w:rsid w:val="00227D3B"/>
    <w:rsid w:val="0024079A"/>
    <w:rsid w:val="002444FD"/>
    <w:rsid w:val="00253260"/>
    <w:rsid w:val="00257DA9"/>
    <w:rsid w:val="00264DCA"/>
    <w:rsid w:val="00283F78"/>
    <w:rsid w:val="002853C0"/>
    <w:rsid w:val="002856E8"/>
    <w:rsid w:val="00292765"/>
    <w:rsid w:val="002D14B3"/>
    <w:rsid w:val="002D1AE4"/>
    <w:rsid w:val="002F03A1"/>
    <w:rsid w:val="002F1F16"/>
    <w:rsid w:val="002F7EEC"/>
    <w:rsid w:val="00303C8A"/>
    <w:rsid w:val="00306ACC"/>
    <w:rsid w:val="003076CB"/>
    <w:rsid w:val="003151E9"/>
    <w:rsid w:val="003162E9"/>
    <w:rsid w:val="00321D8F"/>
    <w:rsid w:val="00327179"/>
    <w:rsid w:val="00327C66"/>
    <w:rsid w:val="00340D10"/>
    <w:rsid w:val="00355882"/>
    <w:rsid w:val="00372E94"/>
    <w:rsid w:val="00374497"/>
    <w:rsid w:val="00383649"/>
    <w:rsid w:val="00391237"/>
    <w:rsid w:val="003912FF"/>
    <w:rsid w:val="003A0DAE"/>
    <w:rsid w:val="003A31DE"/>
    <w:rsid w:val="003A41E4"/>
    <w:rsid w:val="003A6430"/>
    <w:rsid w:val="003A64F7"/>
    <w:rsid w:val="003B3B6B"/>
    <w:rsid w:val="003B55D1"/>
    <w:rsid w:val="003B6892"/>
    <w:rsid w:val="003B7AA9"/>
    <w:rsid w:val="003C25F1"/>
    <w:rsid w:val="003C2C8B"/>
    <w:rsid w:val="003C4249"/>
    <w:rsid w:val="003C4F82"/>
    <w:rsid w:val="003C5753"/>
    <w:rsid w:val="003D4C6F"/>
    <w:rsid w:val="003E59EE"/>
    <w:rsid w:val="003F4618"/>
    <w:rsid w:val="00400531"/>
    <w:rsid w:val="004013D7"/>
    <w:rsid w:val="00402885"/>
    <w:rsid w:val="004142AF"/>
    <w:rsid w:val="00414CEF"/>
    <w:rsid w:val="00415354"/>
    <w:rsid w:val="004434F6"/>
    <w:rsid w:val="00452D9A"/>
    <w:rsid w:val="00465073"/>
    <w:rsid w:val="004713CB"/>
    <w:rsid w:val="00481AB7"/>
    <w:rsid w:val="00486ABC"/>
    <w:rsid w:val="00493C7B"/>
    <w:rsid w:val="00495D0A"/>
    <w:rsid w:val="00496866"/>
    <w:rsid w:val="004A14EA"/>
    <w:rsid w:val="004A796C"/>
    <w:rsid w:val="004B1F1F"/>
    <w:rsid w:val="004B2955"/>
    <w:rsid w:val="004C2384"/>
    <w:rsid w:val="004C30B7"/>
    <w:rsid w:val="004C4AB1"/>
    <w:rsid w:val="004C773F"/>
    <w:rsid w:val="004D4EDB"/>
    <w:rsid w:val="00501604"/>
    <w:rsid w:val="00506863"/>
    <w:rsid w:val="0051282D"/>
    <w:rsid w:val="00513564"/>
    <w:rsid w:val="00525396"/>
    <w:rsid w:val="005272A0"/>
    <w:rsid w:val="00534710"/>
    <w:rsid w:val="00535542"/>
    <w:rsid w:val="0055199E"/>
    <w:rsid w:val="00551BB8"/>
    <w:rsid w:val="00554101"/>
    <w:rsid w:val="005549A4"/>
    <w:rsid w:val="005551B3"/>
    <w:rsid w:val="0058212E"/>
    <w:rsid w:val="005822F1"/>
    <w:rsid w:val="0058647E"/>
    <w:rsid w:val="0059156A"/>
    <w:rsid w:val="005B082B"/>
    <w:rsid w:val="005C6C30"/>
    <w:rsid w:val="005D08C3"/>
    <w:rsid w:val="005D7266"/>
    <w:rsid w:val="005E05AB"/>
    <w:rsid w:val="005E09BE"/>
    <w:rsid w:val="005E2BEC"/>
    <w:rsid w:val="005E6F05"/>
    <w:rsid w:val="005E76FC"/>
    <w:rsid w:val="005E7D52"/>
    <w:rsid w:val="005F1B8D"/>
    <w:rsid w:val="005F27A3"/>
    <w:rsid w:val="005F3946"/>
    <w:rsid w:val="005F4763"/>
    <w:rsid w:val="006023AE"/>
    <w:rsid w:val="006127D9"/>
    <w:rsid w:val="00613A94"/>
    <w:rsid w:val="006154AB"/>
    <w:rsid w:val="00627B7F"/>
    <w:rsid w:val="006315F9"/>
    <w:rsid w:val="00643725"/>
    <w:rsid w:val="0064708C"/>
    <w:rsid w:val="00654BFB"/>
    <w:rsid w:val="00655AA3"/>
    <w:rsid w:val="00657585"/>
    <w:rsid w:val="00665A11"/>
    <w:rsid w:val="006727F9"/>
    <w:rsid w:val="00672C3C"/>
    <w:rsid w:val="006822B1"/>
    <w:rsid w:val="006828ED"/>
    <w:rsid w:val="0068300F"/>
    <w:rsid w:val="0069066F"/>
    <w:rsid w:val="0069283B"/>
    <w:rsid w:val="00696573"/>
    <w:rsid w:val="006A245B"/>
    <w:rsid w:val="006A5C0F"/>
    <w:rsid w:val="006B23E4"/>
    <w:rsid w:val="006C0830"/>
    <w:rsid w:val="006C486E"/>
    <w:rsid w:val="006D2A41"/>
    <w:rsid w:val="006D3903"/>
    <w:rsid w:val="006E229F"/>
    <w:rsid w:val="00703774"/>
    <w:rsid w:val="0070377A"/>
    <w:rsid w:val="00704E11"/>
    <w:rsid w:val="0071128D"/>
    <w:rsid w:val="007176BC"/>
    <w:rsid w:val="0072530C"/>
    <w:rsid w:val="007353B3"/>
    <w:rsid w:val="007404B7"/>
    <w:rsid w:val="007517A4"/>
    <w:rsid w:val="00756F15"/>
    <w:rsid w:val="0076443B"/>
    <w:rsid w:val="00770113"/>
    <w:rsid w:val="00772AAC"/>
    <w:rsid w:val="00775A73"/>
    <w:rsid w:val="007772DB"/>
    <w:rsid w:val="00783DA4"/>
    <w:rsid w:val="00786D39"/>
    <w:rsid w:val="00790E14"/>
    <w:rsid w:val="007940E6"/>
    <w:rsid w:val="007947FB"/>
    <w:rsid w:val="007A5848"/>
    <w:rsid w:val="007B1B14"/>
    <w:rsid w:val="007B2384"/>
    <w:rsid w:val="007B40C5"/>
    <w:rsid w:val="007C15BC"/>
    <w:rsid w:val="007C19E2"/>
    <w:rsid w:val="007E09E4"/>
    <w:rsid w:val="007E4678"/>
    <w:rsid w:val="007F22EF"/>
    <w:rsid w:val="007F59FE"/>
    <w:rsid w:val="008008E5"/>
    <w:rsid w:val="00803C3C"/>
    <w:rsid w:val="008112E7"/>
    <w:rsid w:val="00813822"/>
    <w:rsid w:val="00814820"/>
    <w:rsid w:val="00815E49"/>
    <w:rsid w:val="00821395"/>
    <w:rsid w:val="008213AE"/>
    <w:rsid w:val="00822D0D"/>
    <w:rsid w:val="0082604B"/>
    <w:rsid w:val="00843C4E"/>
    <w:rsid w:val="00852FEE"/>
    <w:rsid w:val="00853802"/>
    <w:rsid w:val="00867BE6"/>
    <w:rsid w:val="00875794"/>
    <w:rsid w:val="0088172A"/>
    <w:rsid w:val="008910DE"/>
    <w:rsid w:val="00892519"/>
    <w:rsid w:val="008978A3"/>
    <w:rsid w:val="008A7CD3"/>
    <w:rsid w:val="008A7E95"/>
    <w:rsid w:val="008B0917"/>
    <w:rsid w:val="008B2549"/>
    <w:rsid w:val="008C2318"/>
    <w:rsid w:val="008C6D0D"/>
    <w:rsid w:val="008D539F"/>
    <w:rsid w:val="008E0C26"/>
    <w:rsid w:val="008E6605"/>
    <w:rsid w:val="008E78C6"/>
    <w:rsid w:val="008F264B"/>
    <w:rsid w:val="00905562"/>
    <w:rsid w:val="009103F4"/>
    <w:rsid w:val="00914F97"/>
    <w:rsid w:val="00920F5F"/>
    <w:rsid w:val="00925CD6"/>
    <w:rsid w:val="00940917"/>
    <w:rsid w:val="00940AF0"/>
    <w:rsid w:val="00941E3A"/>
    <w:rsid w:val="009477A3"/>
    <w:rsid w:val="00951A0E"/>
    <w:rsid w:val="009554CF"/>
    <w:rsid w:val="009655B0"/>
    <w:rsid w:val="00972C01"/>
    <w:rsid w:val="00974361"/>
    <w:rsid w:val="009805B8"/>
    <w:rsid w:val="0099453E"/>
    <w:rsid w:val="009A15C0"/>
    <w:rsid w:val="009A3AE7"/>
    <w:rsid w:val="009A7523"/>
    <w:rsid w:val="009B20FC"/>
    <w:rsid w:val="009B66F6"/>
    <w:rsid w:val="009B79EB"/>
    <w:rsid w:val="009C131D"/>
    <w:rsid w:val="009C5BFD"/>
    <w:rsid w:val="009E5F45"/>
    <w:rsid w:val="009F141D"/>
    <w:rsid w:val="00A01D6B"/>
    <w:rsid w:val="00A02103"/>
    <w:rsid w:val="00A13E33"/>
    <w:rsid w:val="00A14600"/>
    <w:rsid w:val="00A15D80"/>
    <w:rsid w:val="00A16B75"/>
    <w:rsid w:val="00A216AC"/>
    <w:rsid w:val="00A22CC4"/>
    <w:rsid w:val="00A2364A"/>
    <w:rsid w:val="00A25D91"/>
    <w:rsid w:val="00A2677C"/>
    <w:rsid w:val="00A27435"/>
    <w:rsid w:val="00A27A5B"/>
    <w:rsid w:val="00A3304B"/>
    <w:rsid w:val="00A44EC0"/>
    <w:rsid w:val="00A45287"/>
    <w:rsid w:val="00A57E8F"/>
    <w:rsid w:val="00A64959"/>
    <w:rsid w:val="00A85F85"/>
    <w:rsid w:val="00A90DE7"/>
    <w:rsid w:val="00A93004"/>
    <w:rsid w:val="00A97F57"/>
    <w:rsid w:val="00AA4EBB"/>
    <w:rsid w:val="00AB2BC0"/>
    <w:rsid w:val="00AC63C3"/>
    <w:rsid w:val="00AD67B9"/>
    <w:rsid w:val="00AE260D"/>
    <w:rsid w:val="00AE2E32"/>
    <w:rsid w:val="00AF0FD7"/>
    <w:rsid w:val="00AF3924"/>
    <w:rsid w:val="00AF4EA5"/>
    <w:rsid w:val="00AF6AB4"/>
    <w:rsid w:val="00AF6F01"/>
    <w:rsid w:val="00AF7322"/>
    <w:rsid w:val="00AF7918"/>
    <w:rsid w:val="00B03623"/>
    <w:rsid w:val="00B040B6"/>
    <w:rsid w:val="00B06A61"/>
    <w:rsid w:val="00B16528"/>
    <w:rsid w:val="00B17CC6"/>
    <w:rsid w:val="00B251CE"/>
    <w:rsid w:val="00B302AF"/>
    <w:rsid w:val="00B35E96"/>
    <w:rsid w:val="00B65C8E"/>
    <w:rsid w:val="00B65FFE"/>
    <w:rsid w:val="00B7245B"/>
    <w:rsid w:val="00B73B75"/>
    <w:rsid w:val="00B80643"/>
    <w:rsid w:val="00B80DAD"/>
    <w:rsid w:val="00B82D39"/>
    <w:rsid w:val="00B86B28"/>
    <w:rsid w:val="00BA1652"/>
    <w:rsid w:val="00BA3360"/>
    <w:rsid w:val="00BA61BA"/>
    <w:rsid w:val="00BB4628"/>
    <w:rsid w:val="00BB4E27"/>
    <w:rsid w:val="00BC09B0"/>
    <w:rsid w:val="00BC3F56"/>
    <w:rsid w:val="00BC4C1D"/>
    <w:rsid w:val="00BC64FB"/>
    <w:rsid w:val="00BC66B4"/>
    <w:rsid w:val="00BC70E3"/>
    <w:rsid w:val="00BD3BAE"/>
    <w:rsid w:val="00BD4FB1"/>
    <w:rsid w:val="00BD5B77"/>
    <w:rsid w:val="00C043D1"/>
    <w:rsid w:val="00C07270"/>
    <w:rsid w:val="00C108A7"/>
    <w:rsid w:val="00C11A21"/>
    <w:rsid w:val="00C1223E"/>
    <w:rsid w:val="00C166B2"/>
    <w:rsid w:val="00C231E3"/>
    <w:rsid w:val="00C23EC9"/>
    <w:rsid w:val="00C2566B"/>
    <w:rsid w:val="00C30ACA"/>
    <w:rsid w:val="00C317EF"/>
    <w:rsid w:val="00C43DE1"/>
    <w:rsid w:val="00C57232"/>
    <w:rsid w:val="00C5791C"/>
    <w:rsid w:val="00C57FF3"/>
    <w:rsid w:val="00C672FD"/>
    <w:rsid w:val="00C722D8"/>
    <w:rsid w:val="00C924E4"/>
    <w:rsid w:val="00C95CFA"/>
    <w:rsid w:val="00CA5329"/>
    <w:rsid w:val="00CB15F5"/>
    <w:rsid w:val="00CB40FE"/>
    <w:rsid w:val="00CC41E7"/>
    <w:rsid w:val="00CC75EA"/>
    <w:rsid w:val="00CD155D"/>
    <w:rsid w:val="00CD1F37"/>
    <w:rsid w:val="00CD361E"/>
    <w:rsid w:val="00CE002A"/>
    <w:rsid w:val="00CE084E"/>
    <w:rsid w:val="00CF0136"/>
    <w:rsid w:val="00D02F0E"/>
    <w:rsid w:val="00D1163D"/>
    <w:rsid w:val="00D20739"/>
    <w:rsid w:val="00D24397"/>
    <w:rsid w:val="00D36E56"/>
    <w:rsid w:val="00D44E03"/>
    <w:rsid w:val="00D537AF"/>
    <w:rsid w:val="00D57283"/>
    <w:rsid w:val="00D63C8D"/>
    <w:rsid w:val="00D75AD4"/>
    <w:rsid w:val="00D7606B"/>
    <w:rsid w:val="00D935A2"/>
    <w:rsid w:val="00DA76FF"/>
    <w:rsid w:val="00DB3DF1"/>
    <w:rsid w:val="00DB53F9"/>
    <w:rsid w:val="00DC1A5F"/>
    <w:rsid w:val="00DC674F"/>
    <w:rsid w:val="00DD2B0B"/>
    <w:rsid w:val="00DD55D3"/>
    <w:rsid w:val="00DE4836"/>
    <w:rsid w:val="00DF0A3C"/>
    <w:rsid w:val="00DF4CAC"/>
    <w:rsid w:val="00E03FDA"/>
    <w:rsid w:val="00E15435"/>
    <w:rsid w:val="00E31A45"/>
    <w:rsid w:val="00E3325E"/>
    <w:rsid w:val="00E344A8"/>
    <w:rsid w:val="00E34A2C"/>
    <w:rsid w:val="00E41067"/>
    <w:rsid w:val="00E45324"/>
    <w:rsid w:val="00E4777B"/>
    <w:rsid w:val="00E501FA"/>
    <w:rsid w:val="00E528FE"/>
    <w:rsid w:val="00E61BFE"/>
    <w:rsid w:val="00E83AED"/>
    <w:rsid w:val="00EA42B6"/>
    <w:rsid w:val="00EC3FD9"/>
    <w:rsid w:val="00EC4787"/>
    <w:rsid w:val="00ED444F"/>
    <w:rsid w:val="00EF1EEF"/>
    <w:rsid w:val="00F00CFF"/>
    <w:rsid w:val="00F0139B"/>
    <w:rsid w:val="00F049F7"/>
    <w:rsid w:val="00F04C30"/>
    <w:rsid w:val="00F12CB1"/>
    <w:rsid w:val="00F14B54"/>
    <w:rsid w:val="00F17B56"/>
    <w:rsid w:val="00F201C9"/>
    <w:rsid w:val="00F22254"/>
    <w:rsid w:val="00F224A9"/>
    <w:rsid w:val="00F2326C"/>
    <w:rsid w:val="00F24897"/>
    <w:rsid w:val="00F254C2"/>
    <w:rsid w:val="00F2742D"/>
    <w:rsid w:val="00F46E66"/>
    <w:rsid w:val="00F53E47"/>
    <w:rsid w:val="00F57233"/>
    <w:rsid w:val="00F621BA"/>
    <w:rsid w:val="00F65765"/>
    <w:rsid w:val="00F65993"/>
    <w:rsid w:val="00F72668"/>
    <w:rsid w:val="00F740F1"/>
    <w:rsid w:val="00F74F29"/>
    <w:rsid w:val="00F75DA2"/>
    <w:rsid w:val="00F8056A"/>
    <w:rsid w:val="00F83A39"/>
    <w:rsid w:val="00F91176"/>
    <w:rsid w:val="00F91FE5"/>
    <w:rsid w:val="00F9254E"/>
    <w:rsid w:val="00F95884"/>
    <w:rsid w:val="00FC1280"/>
    <w:rsid w:val="00FC4813"/>
    <w:rsid w:val="00FD045D"/>
    <w:rsid w:val="00FD6465"/>
    <w:rsid w:val="00FE1481"/>
    <w:rsid w:val="00FE75F3"/>
    <w:rsid w:val="00FF1E23"/>
    <w:rsid w:val="03DE1E2B"/>
    <w:rsid w:val="0C3663B1"/>
    <w:rsid w:val="0CEA57BC"/>
    <w:rsid w:val="0D8E6204"/>
    <w:rsid w:val="12666F58"/>
    <w:rsid w:val="18F5CBBD"/>
    <w:rsid w:val="19ED724A"/>
    <w:rsid w:val="1A50A032"/>
    <w:rsid w:val="1D1BD7F8"/>
    <w:rsid w:val="1DAD22DE"/>
    <w:rsid w:val="1DEDEC9E"/>
    <w:rsid w:val="1EEC7AFE"/>
    <w:rsid w:val="1FA2BAA8"/>
    <w:rsid w:val="2254D3B3"/>
    <w:rsid w:val="2367481D"/>
    <w:rsid w:val="24BE186C"/>
    <w:rsid w:val="28EBB575"/>
    <w:rsid w:val="29505BB1"/>
    <w:rsid w:val="2CD76BE2"/>
    <w:rsid w:val="2DF94B20"/>
    <w:rsid w:val="2EDE852F"/>
    <w:rsid w:val="30C276B9"/>
    <w:rsid w:val="319924A0"/>
    <w:rsid w:val="354F349E"/>
    <w:rsid w:val="355C11AF"/>
    <w:rsid w:val="35F5419B"/>
    <w:rsid w:val="38370D8D"/>
    <w:rsid w:val="38D45F16"/>
    <w:rsid w:val="3A1229D3"/>
    <w:rsid w:val="3B353D16"/>
    <w:rsid w:val="3D05115D"/>
    <w:rsid w:val="3DA5E481"/>
    <w:rsid w:val="3DFE0845"/>
    <w:rsid w:val="3E03D6D7"/>
    <w:rsid w:val="4010593B"/>
    <w:rsid w:val="43ADB31A"/>
    <w:rsid w:val="49B9EF72"/>
    <w:rsid w:val="4A9E4707"/>
    <w:rsid w:val="4B4A8136"/>
    <w:rsid w:val="4DB5FC17"/>
    <w:rsid w:val="5025DB38"/>
    <w:rsid w:val="51B24CD7"/>
    <w:rsid w:val="54511A88"/>
    <w:rsid w:val="54F468B8"/>
    <w:rsid w:val="5573BD57"/>
    <w:rsid w:val="55E8047F"/>
    <w:rsid w:val="60C4C52C"/>
    <w:rsid w:val="63945C43"/>
    <w:rsid w:val="65B3CA5F"/>
    <w:rsid w:val="68018E73"/>
    <w:rsid w:val="69869B49"/>
    <w:rsid w:val="6A3E4964"/>
    <w:rsid w:val="6C5AEB02"/>
    <w:rsid w:val="6CF1BB20"/>
    <w:rsid w:val="6FF788D7"/>
    <w:rsid w:val="70FE3B4D"/>
    <w:rsid w:val="710E9885"/>
    <w:rsid w:val="716247BA"/>
    <w:rsid w:val="730FECF5"/>
    <w:rsid w:val="763D224E"/>
    <w:rsid w:val="76A8CBA7"/>
    <w:rsid w:val="78CDB8A1"/>
    <w:rsid w:val="7B578FF5"/>
    <w:rsid w:val="7CB2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FB685"/>
  <w15:docId w15:val="{2837C784-FD45-4855-B0E4-9A3A131F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452D9A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A79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8E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3632"/>
    <w:pPr>
      <w:ind w:left="720"/>
      <w:contextualSpacing/>
    </w:pPr>
  </w:style>
  <w:style w:type="paragraph" w:styleId="Revision">
    <w:name w:val="Revision"/>
    <w:hidden/>
    <w:uiPriority w:val="99"/>
    <w:semiHidden/>
    <w:rsid w:val="00264DCA"/>
    <w:pPr>
      <w:widowControl/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D2A41"/>
    <w:rPr>
      <w:color w:val="808080"/>
    </w:rPr>
  </w:style>
  <w:style w:type="character" w:customStyle="1" w:styleId="OGTemplateFont">
    <w:name w:val="OG Template Font"/>
    <w:basedOn w:val="DefaultParagraphFont"/>
    <w:uiPriority w:val="1"/>
    <w:qFormat/>
    <w:rsid w:val="00CA532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6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6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64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2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2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8F488-C016-4734-BF7B-7140580CB0E0}"/>
      </w:docPartPr>
      <w:docPartBody>
        <w:p w:rsidR="001D6A19" w:rsidRDefault="006D1FFD">
          <w:r w:rsidRPr="000F7B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48E7AA4AD44D68C8084FDD49D0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DE5F9-9E7A-4BEA-9EB0-9B7B4452E483}"/>
      </w:docPartPr>
      <w:docPartBody>
        <w:p w:rsidR="00AE6D07" w:rsidRDefault="00B6548D" w:rsidP="00B6548D">
          <w:pPr>
            <w:pStyle w:val="56148E7AA4AD44D68C8084FDD49D0C47"/>
          </w:pPr>
          <w:r w:rsidRPr="000F7BB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FD"/>
    <w:rsid w:val="000161D2"/>
    <w:rsid w:val="000D5764"/>
    <w:rsid w:val="001801EB"/>
    <w:rsid w:val="001D2A9C"/>
    <w:rsid w:val="001D6A19"/>
    <w:rsid w:val="001E1610"/>
    <w:rsid w:val="00206ABE"/>
    <w:rsid w:val="002705B9"/>
    <w:rsid w:val="003162E9"/>
    <w:rsid w:val="00414CEF"/>
    <w:rsid w:val="004713CB"/>
    <w:rsid w:val="00524D8D"/>
    <w:rsid w:val="006D1FFD"/>
    <w:rsid w:val="006F60BB"/>
    <w:rsid w:val="00704E11"/>
    <w:rsid w:val="00892519"/>
    <w:rsid w:val="008978A3"/>
    <w:rsid w:val="008B7F7E"/>
    <w:rsid w:val="009655B0"/>
    <w:rsid w:val="00A559F5"/>
    <w:rsid w:val="00A926D7"/>
    <w:rsid w:val="00AE6D07"/>
    <w:rsid w:val="00AF6F01"/>
    <w:rsid w:val="00B4307A"/>
    <w:rsid w:val="00B45EAA"/>
    <w:rsid w:val="00B6548D"/>
    <w:rsid w:val="00BD5B77"/>
    <w:rsid w:val="00C00CC3"/>
    <w:rsid w:val="00C924E4"/>
    <w:rsid w:val="00F2111B"/>
    <w:rsid w:val="00FC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48D"/>
    <w:rPr>
      <w:color w:val="808080"/>
    </w:rPr>
  </w:style>
  <w:style w:type="paragraph" w:customStyle="1" w:styleId="56148E7AA4AD44D68C8084FDD49D0C47">
    <w:name w:val="56148E7AA4AD44D68C8084FDD49D0C47"/>
    <w:rsid w:val="00B654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65975FD695A48AF39D3B26D0F58E1" ma:contentTypeVersion="19" ma:contentTypeDescription="Create a new document." ma:contentTypeScope="" ma:versionID="25740c6291b266fa1339132d5721de30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32b4c873-e5b8-490d-a18e-e93d72331aaf" targetNamespace="http://schemas.microsoft.com/office/2006/metadata/properties" ma:root="true" ma:fieldsID="50628ab03f9c618c56c5ac35367eb5e1" ns1:_="" ns2:_="" ns3:_="">
    <xsd:import namespace="http://schemas.microsoft.com/sharepoint/v3"/>
    <xsd:import namespace="42dc7104-cf23-4c8d-80e3-6fad0bfaa29b"/>
    <xsd:import namespace="32b4c873-e5b8-490d-a18e-e93d72331a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2:TaxCatchAll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c873-e5b8-490d-a18e-e93d7233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4c873-e5b8-490d-a18e-e93d72331aaf">
      <Terms xmlns="http://schemas.microsoft.com/office/infopath/2007/PartnerControls"/>
    </lcf76f155ced4ddcb4097134ff3c332f>
    <TaxCatchAll xmlns="42dc7104-cf23-4c8d-80e3-6fad0bfaa29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5353B-BC35-4208-84F7-9998031E4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32b4c873-e5b8-490d-a18e-e93d72331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5E6A9-FF79-4ADF-A819-36A261E141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86B7E4-7157-4B64-A5FD-F28B74E2113E}">
  <ds:schemaRefs>
    <ds:schemaRef ds:uri="http://schemas.microsoft.com/office/2006/metadata/properties"/>
    <ds:schemaRef ds:uri="http://schemas.microsoft.com/office/infopath/2007/PartnerControls"/>
    <ds:schemaRef ds:uri="32b4c873-e5b8-490d-a18e-e93d72331aaf"/>
    <ds:schemaRef ds:uri="42dc7104-cf23-4c8d-80e3-6fad0bfaa29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0A6C015-EA10-4758-8D35-4B2D85B7D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Cassar, Salvatore</dc:creator>
  <cp:keywords/>
  <dc:description/>
  <cp:lastModifiedBy>German, Berlina Y</cp:lastModifiedBy>
  <cp:revision>4</cp:revision>
  <cp:lastPrinted>2025-10-28T23:01:00Z</cp:lastPrinted>
  <dcterms:created xsi:type="dcterms:W3CDTF">2026-01-08T12:27:00Z</dcterms:created>
  <dcterms:modified xsi:type="dcterms:W3CDTF">2026-01-08T17:55:00Z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0x01010090965975FD695A48AF39D3B26D0F58E1</vt:lpwstr>
  </property>
  <property fmtid="{D5CDD505-2E9C-101B-9397-08002B2CF9AE}" pid="5" name="GrammarlyDocumentId">
    <vt:lpwstr>8e74842d7d3a6f02eedbe3cb8bf67eef3d6839aaffcc6d98f993e6d98c7fde95</vt:lpwstr>
  </property>
  <property fmtid="{D5CDD505-2E9C-101B-9397-08002B2CF9AE}" pid="6" name="MediaServiceImageTags">
    <vt:lpwstr/>
  </property>
</Properties>
</file>