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9EF7" w14:textId="2327E940" w:rsidR="00BA25B6" w:rsidRDefault="00BA25B6" w:rsidP="00BA25B6">
      <w:pPr>
        <w:jc w:val="center"/>
        <w:rPr>
          <w:rFonts w:ascii="Calibri" w:hAnsi="Calibri" w:cs="Calibri"/>
          <w:b/>
          <w:bCs/>
          <w:smallCaps/>
          <w:color w:val="3E90C8"/>
          <w:sz w:val="28"/>
          <w:szCs w:val="32"/>
        </w:rPr>
      </w:pPr>
    </w:p>
    <w:p w14:paraId="4D2C065B" w14:textId="2CFC9D30" w:rsidR="00A10154" w:rsidRDefault="00A10154" w:rsidP="00BA25B6">
      <w:pPr>
        <w:jc w:val="center"/>
        <w:rPr>
          <w:rFonts w:ascii="Calibri" w:hAnsi="Calibri" w:cs="Calibri"/>
          <w:b/>
          <w:bCs/>
          <w:smallCaps/>
          <w:color w:val="3E90C8"/>
          <w:sz w:val="28"/>
          <w:szCs w:val="32"/>
        </w:rPr>
      </w:pPr>
    </w:p>
    <w:p w14:paraId="38C9DA16" w14:textId="77777777" w:rsidR="00A10154" w:rsidRPr="00A10154" w:rsidRDefault="00A10154" w:rsidP="00A10154">
      <w:pPr>
        <w:spacing w:after="160" w:line="259" w:lineRule="auto"/>
        <w:rPr>
          <w:rFonts w:ascii="Calibri" w:eastAsia="Calibri" w:hAnsi="Calibri"/>
          <w:b/>
          <w:bCs/>
          <w:sz w:val="40"/>
          <w:szCs w:val="40"/>
        </w:rPr>
      </w:pPr>
      <w:r w:rsidRPr="00A10154">
        <w:rPr>
          <w:rFonts w:ascii="Calibri" w:eastAsia="Calibri" w:hAnsi="Calibri"/>
          <w:b/>
          <w:bCs/>
          <w:sz w:val="40"/>
          <w:szCs w:val="40"/>
        </w:rPr>
        <w:t>How to Embed a LEAD Dashboard on your Website</w:t>
      </w:r>
    </w:p>
    <w:p w14:paraId="32C049D2" w14:textId="03E3AFA8" w:rsidR="00A10154" w:rsidRPr="00A10154" w:rsidRDefault="00A10154" w:rsidP="00A10154">
      <w:pPr>
        <w:spacing w:after="160" w:line="259" w:lineRule="auto"/>
        <w:rPr>
          <w:rFonts w:ascii="Calibri" w:eastAsia="Calibri" w:hAnsi="Calibri"/>
          <w:b/>
          <w:bCs/>
          <w:sz w:val="22"/>
          <w:szCs w:val="22"/>
          <w:u w:val="single"/>
        </w:rPr>
      </w:pPr>
      <w:r w:rsidRPr="00A10154">
        <w:rPr>
          <w:rFonts w:ascii="Calibri" w:eastAsia="Calibri" w:hAnsi="Calibri"/>
          <w:b/>
          <w:bCs/>
          <w:sz w:val="22"/>
          <w:szCs w:val="22"/>
          <w:u w:val="single"/>
        </w:rPr>
        <w:t xml:space="preserve">Embedding a </w:t>
      </w:r>
      <w:hyperlink r:id="rId7" w:history="1">
        <w:r w:rsidRPr="00C477D4">
          <w:rPr>
            <w:rStyle w:val="Hyperlink"/>
            <w:rFonts w:ascii="Calibri" w:eastAsia="Calibri" w:hAnsi="Calibri"/>
            <w:b/>
            <w:bCs/>
            <w:sz w:val="22"/>
            <w:szCs w:val="22"/>
          </w:rPr>
          <w:t>Regional Labor Market Overview</w:t>
        </w:r>
      </w:hyperlink>
      <w:r w:rsidRPr="00A10154">
        <w:rPr>
          <w:rFonts w:ascii="Calibri" w:eastAsia="Calibri" w:hAnsi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eastAsia="Calibri" w:hAnsi="Calibri"/>
          <w:b/>
          <w:bCs/>
          <w:sz w:val="22"/>
          <w:szCs w:val="22"/>
          <w:u w:val="single"/>
        </w:rPr>
        <w:t>f</w:t>
      </w:r>
      <w:r w:rsidRPr="00A10154">
        <w:rPr>
          <w:rFonts w:ascii="Calibri" w:eastAsia="Calibri" w:hAnsi="Calibri"/>
          <w:b/>
          <w:bCs/>
          <w:sz w:val="22"/>
          <w:szCs w:val="22"/>
          <w:u w:val="single"/>
        </w:rPr>
        <w:t xml:space="preserve">or your </w:t>
      </w:r>
      <w:r>
        <w:rPr>
          <w:rFonts w:ascii="Calibri" w:eastAsia="Calibri" w:hAnsi="Calibri"/>
          <w:b/>
          <w:bCs/>
          <w:sz w:val="22"/>
          <w:szCs w:val="22"/>
          <w:u w:val="single"/>
        </w:rPr>
        <w:t>WDB region</w:t>
      </w:r>
    </w:p>
    <w:p w14:paraId="15DCD03D" w14:textId="0E87893E" w:rsidR="00A10154" w:rsidRPr="00A10154" w:rsidRDefault="00A10154" w:rsidP="00A10154">
      <w:pPr>
        <w:spacing w:after="160" w:line="259" w:lineRule="auto"/>
        <w:rPr>
          <w:rFonts w:ascii="Calibri" w:eastAsia="Calibri" w:hAnsi="Calibri"/>
          <w:i/>
          <w:iCs/>
          <w:sz w:val="22"/>
          <w:szCs w:val="22"/>
        </w:rPr>
      </w:pPr>
      <w:r w:rsidRPr="00A10154">
        <w:rPr>
          <w:rFonts w:ascii="Calibri" w:eastAsia="Calibri" w:hAnsi="Calibri"/>
          <w:i/>
          <w:iCs/>
          <w:sz w:val="22"/>
          <w:szCs w:val="22"/>
        </w:rPr>
        <w:t xml:space="preserve">Copy and paste the following text to your webpage’s HTML source code.  The only change you need to make is the </w:t>
      </w:r>
      <w:r>
        <w:rPr>
          <w:rFonts w:ascii="Calibri" w:eastAsia="Calibri" w:hAnsi="Calibri"/>
          <w:i/>
          <w:iCs/>
          <w:sz w:val="22"/>
          <w:szCs w:val="22"/>
        </w:rPr>
        <w:t>WDB</w:t>
      </w:r>
      <w:r w:rsidRPr="00A10154">
        <w:rPr>
          <w:rFonts w:ascii="Calibri" w:eastAsia="Calibri" w:hAnsi="Calibri"/>
          <w:i/>
          <w:iCs/>
          <w:sz w:val="22"/>
          <w:szCs w:val="22"/>
        </w:rPr>
        <w:t xml:space="preserve"> name – replacing </w:t>
      </w:r>
      <w:r>
        <w:rPr>
          <w:rFonts w:ascii="Calibri" w:eastAsia="Calibri" w:hAnsi="Calibri"/>
          <w:i/>
          <w:iCs/>
          <w:sz w:val="22"/>
          <w:szCs w:val="22"/>
        </w:rPr>
        <w:t>Eastern_Carolina</w:t>
      </w:r>
      <w:r w:rsidRPr="00A10154">
        <w:rPr>
          <w:rFonts w:ascii="Calibri" w:eastAsia="Calibri" w:hAnsi="Calibri"/>
          <w:i/>
          <w:iCs/>
          <w:sz w:val="22"/>
          <w:szCs w:val="22"/>
        </w:rPr>
        <w:t xml:space="preserve"> in the code below.</w:t>
      </w:r>
    </w:p>
    <w:p w14:paraId="532D6A8F" w14:textId="77777777" w:rsidR="00A10154" w:rsidRPr="00A10154" w:rsidRDefault="00A10154" w:rsidP="00A10154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A10154">
        <w:rPr>
          <w:rFonts w:ascii="Calibri" w:eastAsia="Calibri" w:hAnsi="Calibri"/>
          <w:sz w:val="22"/>
          <w:szCs w:val="22"/>
        </w:rPr>
        <w:t>&lt;script type='text/javascript' src='https://bi.nc.gov/javascripts/api/viz_v1.js'&gt;&lt;/script&gt;&lt;div class='tableauPlaceholder' style='width: 1100px; height: 900px;'&gt;&lt;object class='tableauViz' width='1100' height='900' style='display:none;'&gt;&lt;param name='host_url' value='https%3A%2F%2Fbi.nc.gov%2F' /&gt; &lt;param name='embed_code_version' value='3' /&gt; &lt;param name='site_root' value='&amp;#47;t&amp;#47;COM-LEAD' /&gt;&lt;param name='name' value='</w:t>
      </w:r>
      <w:r w:rsidRPr="00A10154">
        <w:rPr>
          <w:rFonts w:ascii="Calibri" w:eastAsia="Calibri" w:hAnsi="Calibri"/>
          <w:b/>
          <w:bCs/>
          <w:sz w:val="22"/>
          <w:szCs w:val="22"/>
          <w:highlight w:val="yellow"/>
        </w:rPr>
        <w:t>eastern_carolina</w:t>
      </w:r>
      <w:r w:rsidRPr="00A10154">
        <w:rPr>
          <w:rFonts w:ascii="Calibri" w:eastAsia="Calibri" w:hAnsi="Calibri"/>
          <w:sz w:val="22"/>
          <w:szCs w:val="22"/>
        </w:rPr>
        <w:t>&amp;#47;Dashboard' /&gt;&lt;param name='tabs' value='yes' /&gt;&lt;param name='toolbar' value='yes' /&gt;&lt;param name='isGuestRedirectFromVizportal' value='y' /&gt;&lt;param name='display_spinner' value='no' /&gt;&lt;/object&gt;&lt;/div&gt;</w:t>
      </w:r>
    </w:p>
    <w:p w14:paraId="105DC4D9" w14:textId="77777777" w:rsidR="00A10154" w:rsidRPr="00A10154" w:rsidRDefault="00A10154" w:rsidP="00A10154">
      <w:pPr>
        <w:spacing w:after="160" w:line="259" w:lineRule="auto"/>
        <w:rPr>
          <w:rFonts w:ascii="Calibri" w:eastAsia="Calibri" w:hAnsi="Calibri"/>
          <w:b/>
          <w:bCs/>
          <w:sz w:val="22"/>
          <w:szCs w:val="22"/>
          <w:u w:val="single"/>
        </w:rPr>
      </w:pPr>
    </w:p>
    <w:p w14:paraId="78556496" w14:textId="169907EF" w:rsidR="00A10154" w:rsidRPr="00A10154" w:rsidRDefault="00A10154" w:rsidP="00A10154">
      <w:pPr>
        <w:spacing w:after="160" w:line="259" w:lineRule="auto"/>
        <w:rPr>
          <w:rFonts w:ascii="Calibri" w:eastAsia="Calibri" w:hAnsi="Calibri"/>
          <w:b/>
          <w:bCs/>
          <w:sz w:val="22"/>
          <w:szCs w:val="22"/>
          <w:u w:val="single"/>
        </w:rPr>
      </w:pPr>
      <w:r w:rsidRPr="00A10154">
        <w:rPr>
          <w:rFonts w:ascii="Calibri" w:eastAsia="Calibri" w:hAnsi="Calibri"/>
          <w:b/>
          <w:bCs/>
          <w:sz w:val="22"/>
          <w:szCs w:val="22"/>
          <w:u w:val="single"/>
        </w:rPr>
        <w:t xml:space="preserve">Embedding an </w:t>
      </w:r>
      <w:hyperlink r:id="rId8" w:history="1">
        <w:r w:rsidRPr="00C477D4">
          <w:rPr>
            <w:rStyle w:val="Hyperlink"/>
            <w:rFonts w:ascii="Calibri" w:eastAsia="Calibri" w:hAnsi="Calibri"/>
            <w:b/>
            <w:bCs/>
            <w:sz w:val="22"/>
            <w:szCs w:val="22"/>
          </w:rPr>
          <w:t>Area Profile</w:t>
        </w:r>
      </w:hyperlink>
      <w:r w:rsidRPr="00A10154">
        <w:rPr>
          <w:rFonts w:ascii="Calibri" w:eastAsia="Calibri" w:hAnsi="Calibri"/>
          <w:b/>
          <w:bCs/>
          <w:sz w:val="22"/>
          <w:szCs w:val="22"/>
          <w:u w:val="single"/>
        </w:rPr>
        <w:t xml:space="preserve"> for your area</w:t>
      </w:r>
    </w:p>
    <w:p w14:paraId="7F00D1B0" w14:textId="77777777" w:rsidR="00A10154" w:rsidRPr="00A10154" w:rsidRDefault="00A10154" w:rsidP="00A10154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b/>
          <w:bCs/>
          <w:sz w:val="22"/>
          <w:szCs w:val="22"/>
        </w:rPr>
      </w:pPr>
      <w:r w:rsidRPr="00A10154">
        <w:rPr>
          <w:rFonts w:ascii="Calibri" w:eastAsia="Calibri" w:hAnsi="Calibri"/>
          <w:b/>
          <w:bCs/>
          <w:sz w:val="22"/>
          <w:szCs w:val="22"/>
        </w:rPr>
        <w:t xml:space="preserve">Embedding a </w:t>
      </w:r>
      <w:r w:rsidRPr="00A10154">
        <w:rPr>
          <w:rFonts w:ascii="Calibri" w:eastAsia="Calibri" w:hAnsi="Calibri"/>
          <w:b/>
          <w:bCs/>
          <w:sz w:val="22"/>
          <w:szCs w:val="22"/>
          <w:u w:val="single"/>
        </w:rPr>
        <w:t>County</w:t>
      </w:r>
      <w:r w:rsidRPr="00A10154">
        <w:rPr>
          <w:rFonts w:ascii="Calibri" w:eastAsia="Calibri" w:hAnsi="Calibri"/>
          <w:b/>
          <w:bCs/>
          <w:sz w:val="22"/>
          <w:szCs w:val="22"/>
        </w:rPr>
        <w:t xml:space="preserve"> Profile on a website</w:t>
      </w:r>
    </w:p>
    <w:p w14:paraId="5D794F3D" w14:textId="5C81181C" w:rsidR="00A10154" w:rsidRPr="00A10154" w:rsidRDefault="00A10154" w:rsidP="00A10154">
      <w:pPr>
        <w:spacing w:after="160" w:line="259" w:lineRule="auto"/>
        <w:rPr>
          <w:rFonts w:ascii="Calibri" w:eastAsia="Calibri" w:hAnsi="Calibri"/>
          <w:i/>
          <w:iCs/>
          <w:sz w:val="22"/>
          <w:szCs w:val="22"/>
        </w:rPr>
      </w:pPr>
      <w:r w:rsidRPr="00A10154">
        <w:rPr>
          <w:rFonts w:ascii="Calibri" w:eastAsia="Calibri" w:hAnsi="Calibri"/>
          <w:i/>
          <w:iCs/>
          <w:sz w:val="22"/>
          <w:szCs w:val="22"/>
        </w:rPr>
        <w:t xml:space="preserve">Copy and paste the following text to your webpage’s HTML source code.  The only change you need to make is the county name – replacing </w:t>
      </w:r>
      <w:r>
        <w:rPr>
          <w:rFonts w:ascii="Calibri" w:eastAsia="Calibri" w:hAnsi="Calibri"/>
          <w:i/>
          <w:iCs/>
          <w:sz w:val="22"/>
          <w:szCs w:val="22"/>
        </w:rPr>
        <w:t>Craven</w:t>
      </w:r>
      <w:r w:rsidRPr="00A10154">
        <w:rPr>
          <w:rFonts w:ascii="Calibri" w:eastAsia="Calibri" w:hAnsi="Calibri"/>
          <w:i/>
          <w:iCs/>
          <w:sz w:val="22"/>
          <w:szCs w:val="22"/>
        </w:rPr>
        <w:t xml:space="preserve"> in the code below.</w:t>
      </w:r>
    </w:p>
    <w:p w14:paraId="11E1AC35" w14:textId="1BA3449A" w:rsidR="00A10154" w:rsidRPr="00A10154" w:rsidRDefault="00A10154" w:rsidP="00A10154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A10154">
        <w:rPr>
          <w:rFonts w:ascii="Calibri" w:eastAsia="Calibri" w:hAnsi="Calibri"/>
          <w:sz w:val="22"/>
          <w:szCs w:val="22"/>
        </w:rPr>
        <w:t xml:space="preserve">&lt;script type='text/javascript' src='https://bi.nc.gov/javascripts/api/viz_v1.js'&gt;&lt;/script&gt;&lt;div class='tableauPlaceholder' style='width: 1100px; height: </w:t>
      </w:r>
      <w:r w:rsidR="003849CA">
        <w:rPr>
          <w:rFonts w:ascii="Calibri" w:eastAsia="Calibri" w:hAnsi="Calibri"/>
          <w:sz w:val="22"/>
          <w:szCs w:val="22"/>
        </w:rPr>
        <w:t>3427</w:t>
      </w:r>
      <w:r w:rsidRPr="00A10154">
        <w:rPr>
          <w:rFonts w:ascii="Calibri" w:eastAsia="Calibri" w:hAnsi="Calibri"/>
          <w:sz w:val="22"/>
          <w:szCs w:val="22"/>
        </w:rPr>
        <w:t>px;'&gt;&lt;object class='tableauViz' width='1100' height='</w:t>
      </w:r>
      <w:r w:rsidR="003849CA">
        <w:rPr>
          <w:rFonts w:ascii="Calibri" w:eastAsia="Calibri" w:hAnsi="Calibri"/>
          <w:sz w:val="22"/>
          <w:szCs w:val="22"/>
        </w:rPr>
        <w:t>3427</w:t>
      </w:r>
      <w:r w:rsidRPr="00A10154">
        <w:rPr>
          <w:rFonts w:ascii="Calibri" w:eastAsia="Calibri" w:hAnsi="Calibri"/>
          <w:sz w:val="22"/>
          <w:szCs w:val="22"/>
        </w:rPr>
        <w:t>' style='display:none;'&gt;&lt;param name='host_url' value='https%3A%2F%2Fbi.nc.gov%2F' /&gt; &lt;param name='embed_code_version' value='3' /&gt; &lt;param name='site_root' value='&amp;#47;t&amp;#47;COM-LEAD' /&gt;&lt;param name='name' value='area_profiles_custom&amp;#47;dash' /&gt;&lt;param name='tabs' value='no' /&gt;&lt;param name='toolbar' value='yes' /&gt;&lt;param name='iid' value='4' /&gt;&lt;param name='isGuestRedirectFromVizportal' value='y' /&gt;&lt;param name='display_spinner' value='no' /&gt;&lt;param name='filter' value='area_name=</w:t>
      </w:r>
      <w:r w:rsidRPr="00A10154">
        <w:rPr>
          <w:rFonts w:ascii="Calibri" w:eastAsia="Calibri" w:hAnsi="Calibri"/>
          <w:b/>
          <w:bCs/>
          <w:sz w:val="22"/>
          <w:szCs w:val="22"/>
          <w:highlight w:val="yellow"/>
        </w:rPr>
        <w:t>Craven</w:t>
      </w:r>
      <w:r w:rsidRPr="00A10154">
        <w:rPr>
          <w:rFonts w:ascii="Calibri" w:eastAsia="Calibri" w:hAnsi="Calibri"/>
          <w:sz w:val="22"/>
          <w:szCs w:val="22"/>
        </w:rPr>
        <w:t>%20County' /&gt;&lt;param name='filter' value='geo_level=County' /&gt;&lt;/object&gt;&lt;/div&gt;</w:t>
      </w:r>
    </w:p>
    <w:p w14:paraId="199826F4" w14:textId="77777777" w:rsidR="00A10154" w:rsidRPr="00A10154" w:rsidRDefault="00A10154" w:rsidP="00A10154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7D1B0CDE" w14:textId="7C83D769" w:rsidR="00A10154" w:rsidRPr="00A10154" w:rsidRDefault="00A10154" w:rsidP="00A10154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b/>
          <w:bCs/>
          <w:sz w:val="22"/>
          <w:szCs w:val="22"/>
        </w:rPr>
      </w:pPr>
      <w:r w:rsidRPr="00A10154">
        <w:rPr>
          <w:rFonts w:ascii="Calibri" w:eastAsia="Calibri" w:hAnsi="Calibri"/>
          <w:b/>
          <w:bCs/>
          <w:sz w:val="22"/>
          <w:szCs w:val="22"/>
        </w:rPr>
        <w:t xml:space="preserve">Embedding a </w:t>
      </w:r>
      <w:r w:rsidRPr="00A10154">
        <w:rPr>
          <w:rFonts w:ascii="Calibri" w:eastAsia="Calibri" w:hAnsi="Calibri"/>
          <w:b/>
          <w:bCs/>
          <w:sz w:val="22"/>
          <w:szCs w:val="22"/>
          <w:u w:val="single"/>
        </w:rPr>
        <w:t>WDB</w:t>
      </w:r>
      <w:r w:rsidRPr="00A10154">
        <w:rPr>
          <w:rFonts w:ascii="Calibri" w:eastAsia="Calibri" w:hAnsi="Calibri"/>
          <w:b/>
          <w:bCs/>
          <w:sz w:val="22"/>
          <w:szCs w:val="22"/>
        </w:rPr>
        <w:t xml:space="preserve"> </w:t>
      </w:r>
      <w:hyperlink r:id="rId9" w:history="1">
        <w:r w:rsidR="00E24DB4" w:rsidRPr="00C477D4">
          <w:rPr>
            <w:rStyle w:val="Hyperlink"/>
            <w:rFonts w:ascii="Calibri" w:eastAsia="Calibri" w:hAnsi="Calibri"/>
            <w:b/>
            <w:bCs/>
            <w:sz w:val="22"/>
            <w:szCs w:val="22"/>
          </w:rPr>
          <w:t xml:space="preserve">Area </w:t>
        </w:r>
        <w:r w:rsidRPr="00C477D4">
          <w:rPr>
            <w:rStyle w:val="Hyperlink"/>
            <w:rFonts w:ascii="Calibri" w:eastAsia="Calibri" w:hAnsi="Calibri"/>
            <w:b/>
            <w:bCs/>
            <w:sz w:val="22"/>
            <w:szCs w:val="22"/>
          </w:rPr>
          <w:t>Profile</w:t>
        </w:r>
      </w:hyperlink>
      <w:r w:rsidRPr="00A10154">
        <w:rPr>
          <w:rFonts w:ascii="Calibri" w:eastAsia="Calibri" w:hAnsi="Calibri"/>
          <w:b/>
          <w:bCs/>
          <w:sz w:val="22"/>
          <w:szCs w:val="22"/>
        </w:rPr>
        <w:t xml:space="preserve"> on a website</w:t>
      </w:r>
    </w:p>
    <w:p w14:paraId="11C9A3A0" w14:textId="77777777" w:rsidR="00A10154" w:rsidRPr="00A10154" w:rsidRDefault="00A10154" w:rsidP="00A10154">
      <w:pPr>
        <w:spacing w:after="160" w:line="259" w:lineRule="auto"/>
        <w:rPr>
          <w:rFonts w:ascii="Calibri" w:eastAsia="Calibri" w:hAnsi="Calibri"/>
          <w:i/>
          <w:iCs/>
          <w:sz w:val="22"/>
          <w:szCs w:val="22"/>
        </w:rPr>
      </w:pPr>
      <w:r w:rsidRPr="00A10154">
        <w:rPr>
          <w:rFonts w:ascii="Calibri" w:eastAsia="Calibri" w:hAnsi="Calibri"/>
          <w:i/>
          <w:iCs/>
          <w:sz w:val="22"/>
          <w:szCs w:val="22"/>
        </w:rPr>
        <w:t>Copy and paste the following text to your webpage’s HTML source code.  The only change you need to make is the WDB name – replacing Northeastern in the code below.</w:t>
      </w:r>
    </w:p>
    <w:p w14:paraId="7F96F814" w14:textId="507AB14A" w:rsidR="00A10154" w:rsidRPr="00A10154" w:rsidRDefault="00A10154" w:rsidP="00A10154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A10154">
        <w:rPr>
          <w:rFonts w:ascii="Calibri" w:eastAsia="Calibri" w:hAnsi="Calibri"/>
          <w:sz w:val="22"/>
          <w:szCs w:val="22"/>
        </w:rPr>
        <w:t xml:space="preserve">&lt;script type='text/javascript' src='https://bi.nc.gov/javascripts/api/viz_v1.js'&gt;&lt;/script&gt;&lt;div class='tableauPlaceholder' style='width: 1100px; height: </w:t>
      </w:r>
      <w:r w:rsidR="003849CA">
        <w:rPr>
          <w:rFonts w:ascii="Calibri" w:eastAsia="Calibri" w:hAnsi="Calibri"/>
          <w:sz w:val="22"/>
          <w:szCs w:val="22"/>
        </w:rPr>
        <w:t>3427</w:t>
      </w:r>
      <w:r w:rsidRPr="00A10154">
        <w:rPr>
          <w:rFonts w:ascii="Calibri" w:eastAsia="Calibri" w:hAnsi="Calibri"/>
          <w:sz w:val="22"/>
          <w:szCs w:val="22"/>
        </w:rPr>
        <w:t>px;'&gt;&lt;object class='tableauViz' width='1100' height='</w:t>
      </w:r>
      <w:r w:rsidR="003849CA">
        <w:rPr>
          <w:rFonts w:ascii="Calibri" w:eastAsia="Calibri" w:hAnsi="Calibri"/>
          <w:sz w:val="22"/>
          <w:szCs w:val="22"/>
        </w:rPr>
        <w:t>3427</w:t>
      </w:r>
      <w:r w:rsidRPr="00A10154">
        <w:rPr>
          <w:rFonts w:ascii="Calibri" w:eastAsia="Calibri" w:hAnsi="Calibri"/>
          <w:sz w:val="22"/>
          <w:szCs w:val="22"/>
        </w:rPr>
        <w:t>' style='display:none;'&gt;&lt;param name='host_url' value='https%3A%2F%2Fbi.nc.gov%2F' /&gt; &lt;param name='embed_code_version' value='3' /&gt; &lt;param name='site_root' value='&amp;#47;t&amp;#47;COM-LEAD' /&gt;&lt;param name='name' value='area_profiles_custom&amp;#47;dash' /&gt;&lt;param name='tabs' value='no' /&gt;&lt;param name='toolbar' value='yes' /&gt;&lt;param name='iid' value='4' /&gt;&lt;param name='isGuestRedirectFromVizportal' value='y' /&gt;&lt;param name='display_spinner' value='no' /&gt;&lt;param name='filter' value='area_name=</w:t>
      </w:r>
      <w:r w:rsidR="003849CA">
        <w:rPr>
          <w:rFonts w:ascii="Calibri" w:eastAsia="Calibri" w:hAnsi="Calibri"/>
          <w:b/>
          <w:bCs/>
          <w:sz w:val="22"/>
          <w:szCs w:val="22"/>
          <w:highlight w:val="yellow"/>
        </w:rPr>
        <w:t>No</w:t>
      </w:r>
      <w:r w:rsidR="00E1569F">
        <w:rPr>
          <w:rFonts w:ascii="Calibri" w:eastAsia="Calibri" w:hAnsi="Calibri"/>
          <w:b/>
          <w:bCs/>
          <w:sz w:val="22"/>
          <w:szCs w:val="22"/>
          <w:highlight w:val="yellow"/>
        </w:rPr>
        <w:t>r</w:t>
      </w:r>
      <w:r w:rsidR="003849CA">
        <w:rPr>
          <w:rFonts w:ascii="Calibri" w:eastAsia="Calibri" w:hAnsi="Calibri"/>
          <w:b/>
          <w:bCs/>
          <w:sz w:val="22"/>
          <w:szCs w:val="22"/>
          <w:highlight w:val="yellow"/>
        </w:rPr>
        <w:t>the</w:t>
      </w:r>
      <w:r w:rsidRPr="00E24DB4">
        <w:rPr>
          <w:rFonts w:ascii="Calibri" w:eastAsia="Calibri" w:hAnsi="Calibri"/>
          <w:b/>
          <w:bCs/>
          <w:sz w:val="22"/>
          <w:szCs w:val="22"/>
          <w:highlight w:val="yellow"/>
        </w:rPr>
        <w:t>astern</w:t>
      </w:r>
      <w:r w:rsidRPr="00A10154">
        <w:rPr>
          <w:rFonts w:ascii="Calibri" w:eastAsia="Calibri" w:hAnsi="Calibri"/>
          <w:sz w:val="22"/>
          <w:szCs w:val="22"/>
        </w:rPr>
        <w:t>%20WDB' /&gt;&lt;param name='filter' value='geo_level=Workforce%20Development%20Area%20(WDB)' /&gt;&lt;/object&gt;&lt;/div&gt;</w:t>
      </w:r>
    </w:p>
    <w:p w14:paraId="7F611D7A" w14:textId="77777777" w:rsidR="003E3D08" w:rsidRPr="00066BE2" w:rsidRDefault="003E3D08" w:rsidP="00A10154">
      <w:pPr>
        <w:spacing w:after="200" w:line="276" w:lineRule="auto"/>
        <w:rPr>
          <w:rFonts w:ascii="Calibri" w:hAnsi="Calibri" w:cs="Calibri"/>
          <w:b/>
          <w:bCs/>
          <w:color w:val="3E90C8"/>
          <w:sz w:val="22"/>
        </w:rPr>
      </w:pPr>
    </w:p>
    <w:sectPr w:rsidR="003E3D08" w:rsidRPr="00066BE2" w:rsidSect="00A10154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720" w:left="1152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742C5" w14:textId="77777777" w:rsidR="00446E4E" w:rsidRDefault="00446E4E" w:rsidP="0085429D">
      <w:r>
        <w:separator/>
      </w:r>
    </w:p>
  </w:endnote>
  <w:endnote w:type="continuationSeparator" w:id="0">
    <w:p w14:paraId="1F7C15DD" w14:textId="77777777" w:rsidR="00446E4E" w:rsidRDefault="00446E4E" w:rsidP="0085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9C73" w14:textId="77777777" w:rsidR="00E34D65" w:rsidRDefault="00E34D65" w:rsidP="00E34D6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79A3313" wp14:editId="4CDECA0E">
              <wp:simplePos x="0" y="0"/>
              <wp:positionH relativeFrom="page">
                <wp:align>center</wp:align>
              </wp:positionH>
              <wp:positionV relativeFrom="paragraph">
                <wp:posOffset>75744</wp:posOffset>
              </wp:positionV>
              <wp:extent cx="7059168" cy="45720"/>
              <wp:effectExtent l="0" t="0" r="889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9168" cy="45720"/>
                      </a:xfrm>
                      <a:prstGeom prst="rect">
                        <a:avLst/>
                      </a:prstGeom>
                      <a:solidFill>
                        <a:srgbClr val="67676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3FCB35" w14:textId="77777777" w:rsidR="00E34D65" w:rsidRDefault="00E34D65" w:rsidP="00E34D65">
                          <w:pPr>
                            <w:jc w:val="center"/>
                          </w:pPr>
                          <w:r w:rsidRPr="00E0593C">
                            <w:rPr>
                              <w:rFonts w:ascii="Calibri" w:hAnsi="Calibri"/>
                              <w:b/>
                              <w:bCs/>
                              <w:smallCaps/>
                              <w:color w:val="4F81BD"/>
                              <w:sz w:val="36"/>
                              <w:szCs w:val="36"/>
                            </w:rPr>
                            <w:t xml:space="preserve">Executive </w:t>
                          </w:r>
                          <w:proofErr w:type="spellStart"/>
                          <w:r w:rsidRPr="00E0593C">
                            <w:rPr>
                              <w:rFonts w:ascii="Calibri" w:hAnsi="Calibri"/>
                              <w:b/>
                              <w:bCs/>
                              <w:smallCaps/>
                              <w:color w:val="4F81BD"/>
                              <w:sz w:val="36"/>
                              <w:szCs w:val="36"/>
                            </w:rPr>
                            <w:t>Summar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9A3313" id="Rectangle 15" o:spid="_x0000_s1026" style="position:absolute;margin-left:0;margin-top:5.95pt;width:555.85pt;height:3.6pt;z-index:2516638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" fillcolor="#676767" stroked="f" strokeweight="1.25pt">
              <v:textbox>
                <w:txbxContent>
                  <w:p w14:paraId="6C3FCB35" w14:textId="77777777" w:rsidR="00E34D65" w:rsidRDefault="00E34D65" w:rsidP="00E34D65">
                    <w:pPr>
                      <w:jc w:val="center"/>
                    </w:pPr>
                    <w:r w:rsidRPr="00E0593C">
                      <w:rPr>
                        <w:rFonts w:ascii="Calibri" w:hAnsi="Calibri"/>
                        <w:b/>
                        <w:bCs/>
                        <w:smallCaps/>
                        <w:color w:val="4F81BD"/>
                        <w:sz w:val="36"/>
                        <w:szCs w:val="36"/>
                      </w:rPr>
                      <w:t xml:space="preserve">Executive </w:t>
                    </w:r>
                    <w:proofErr w:type="spellStart"/>
                    <w:r w:rsidRPr="00E0593C">
                      <w:rPr>
                        <w:rFonts w:ascii="Calibri" w:hAnsi="Calibri"/>
                        <w:b/>
                        <w:bCs/>
                        <w:smallCaps/>
                        <w:color w:val="4F81BD"/>
                        <w:sz w:val="36"/>
                        <w:szCs w:val="36"/>
                      </w:rPr>
                      <w:t>Summar</w:t>
                    </w:r>
                    <w:proofErr w:type="spellEnd"/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BDA9B0F" wp14:editId="19FA5441">
              <wp:simplePos x="0" y="0"/>
              <wp:positionH relativeFrom="column">
                <wp:posOffset>280670</wp:posOffset>
              </wp:positionH>
              <wp:positionV relativeFrom="paragraph">
                <wp:posOffset>9565640</wp:posOffset>
              </wp:positionV>
              <wp:extent cx="7278370" cy="389890"/>
              <wp:effectExtent l="4445" t="0" r="3810" b="317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837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A6929" w14:textId="77777777" w:rsidR="00E34D65" w:rsidRPr="003632A5" w:rsidRDefault="00E34D65" w:rsidP="00E34D65">
                          <w:pPr>
                            <w:jc w:val="center"/>
                            <w:rPr>
                              <w:color w:val="666666"/>
                              <w:sz w:val="20"/>
                              <w:szCs w:val="20"/>
                            </w:rPr>
                          </w:pP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NC Department of Commerce</w:t>
                          </w:r>
                          <w:r>
                            <w:rPr>
                              <w:color w:val="666666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Labor and Economic Analysis Division</w:t>
                          </w:r>
                          <w:r>
                            <w:rPr>
                              <w:color w:val="666666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919.707.1500</w:t>
                          </w:r>
                          <w:r>
                            <w:rPr>
                              <w:color w:val="666666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esc.lmi.inquiries@ncesc.gov</w:t>
                          </w:r>
                        </w:p>
                        <w:p w14:paraId="6620FB1F" w14:textId="77777777" w:rsidR="00E34D65" w:rsidRDefault="00E34D65" w:rsidP="00E34D6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A9B0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22.1pt;margin-top:753.2pt;width:573.1pt;height:30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" filled="f" stroked="f">
              <v:textbox>
                <w:txbxContent>
                  <w:p w14:paraId="0F7A6929" w14:textId="77777777" w:rsidR="00E34D65" w:rsidRPr="003632A5" w:rsidRDefault="00E34D65" w:rsidP="00E34D65">
                    <w:pPr>
                      <w:jc w:val="center"/>
                      <w:rPr>
                        <w:color w:val="666666"/>
                        <w:sz w:val="20"/>
                        <w:szCs w:val="20"/>
                      </w:rPr>
                    </w:pPr>
                    <w:r w:rsidRPr="003632A5">
                      <w:rPr>
                        <w:color w:val="666666"/>
                        <w:sz w:val="20"/>
                        <w:szCs w:val="20"/>
                      </w:rPr>
                      <w:t>NC Department of Commerce</w:t>
                    </w:r>
                    <w:r>
                      <w:rPr>
                        <w:color w:val="666666"/>
                        <w:sz w:val="20"/>
                        <w:szCs w:val="20"/>
                      </w:rPr>
                      <w:t xml:space="preserve">  |  </w:t>
                    </w:r>
                    <w:r w:rsidRPr="003632A5">
                      <w:rPr>
                        <w:color w:val="666666"/>
                        <w:sz w:val="20"/>
                        <w:szCs w:val="20"/>
                      </w:rPr>
                      <w:t>Labor and Economic Analysis Division</w:t>
                    </w:r>
                    <w:r>
                      <w:rPr>
                        <w:color w:val="666666"/>
                        <w:sz w:val="20"/>
                        <w:szCs w:val="20"/>
                      </w:rPr>
                      <w:t xml:space="preserve">  |  </w:t>
                    </w:r>
                    <w:r w:rsidRPr="003632A5">
                      <w:rPr>
                        <w:color w:val="666666"/>
                        <w:sz w:val="20"/>
                        <w:szCs w:val="20"/>
                      </w:rPr>
                      <w:t>919.707.1500</w:t>
                    </w:r>
                    <w:r>
                      <w:rPr>
                        <w:color w:val="666666"/>
                        <w:sz w:val="20"/>
                        <w:szCs w:val="20"/>
                      </w:rPr>
                      <w:t xml:space="preserve">  |  </w:t>
                    </w:r>
                    <w:r w:rsidRPr="003632A5">
                      <w:rPr>
                        <w:color w:val="666666"/>
                        <w:sz w:val="20"/>
                        <w:szCs w:val="20"/>
                      </w:rPr>
                      <w:t>esc.lmi.inquiries@ncesc.gov</w:t>
                    </w:r>
                  </w:p>
                  <w:p w14:paraId="6620FB1F" w14:textId="77777777" w:rsidR="00E34D65" w:rsidRDefault="00E34D65" w:rsidP="00E34D65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14EFF3E" wp14:editId="337EFAEF">
              <wp:simplePos x="0" y="0"/>
              <wp:positionH relativeFrom="column">
                <wp:posOffset>146050</wp:posOffset>
              </wp:positionH>
              <wp:positionV relativeFrom="paragraph">
                <wp:posOffset>9693275</wp:posOffset>
              </wp:positionV>
              <wp:extent cx="7498080" cy="97155"/>
              <wp:effectExtent l="3175" t="1905" r="4445" b="0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98080" cy="97155"/>
                      </a:xfrm>
                      <a:prstGeom prst="rect">
                        <a:avLst/>
                      </a:prstGeom>
                      <a:solidFill>
                        <a:srgbClr val="1B75B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F6AD39" id="Rectangle 17" o:spid="_x0000_s1026" style="position:absolute;margin-left:11.5pt;margin-top:763.25pt;width:590.4pt;height:7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" fillcolor="#1b75bb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473DBB7" wp14:editId="296D7AF1">
              <wp:simplePos x="0" y="0"/>
              <wp:positionH relativeFrom="column">
                <wp:posOffset>146050</wp:posOffset>
              </wp:positionH>
              <wp:positionV relativeFrom="paragraph">
                <wp:posOffset>9693275</wp:posOffset>
              </wp:positionV>
              <wp:extent cx="7498080" cy="97155"/>
              <wp:effectExtent l="3175" t="1905" r="4445" b="0"/>
              <wp:wrapNone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98080" cy="97155"/>
                      </a:xfrm>
                      <a:prstGeom prst="rect">
                        <a:avLst/>
                      </a:prstGeom>
                      <a:solidFill>
                        <a:srgbClr val="1B75B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49468B" id="Rectangle 18" o:spid="_x0000_s1026" style="position:absolute;margin-left:11.5pt;margin-top:763.25pt;width:590.4pt;height:7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" fillcolor="#1b75bb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395D090" wp14:editId="68123A67">
              <wp:simplePos x="0" y="0"/>
              <wp:positionH relativeFrom="column">
                <wp:posOffset>146050</wp:posOffset>
              </wp:positionH>
              <wp:positionV relativeFrom="paragraph">
                <wp:posOffset>9693275</wp:posOffset>
              </wp:positionV>
              <wp:extent cx="7498080" cy="97155"/>
              <wp:effectExtent l="3175" t="1905" r="4445" b="0"/>
              <wp:wrapNone/>
              <wp:docPr id="19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98080" cy="97155"/>
                      </a:xfrm>
                      <a:prstGeom prst="rect">
                        <a:avLst/>
                      </a:prstGeom>
                      <a:solidFill>
                        <a:srgbClr val="1B75B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7F80F2" id="Rectangle 19" o:spid="_x0000_s1026" style="position:absolute;margin-left:11.5pt;margin-top:763.25pt;width:590.4pt;height: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" fillcolor="#1b75bb" stroked="f"/>
          </w:pict>
        </mc:Fallback>
      </mc:AlternateContent>
    </w:r>
  </w:p>
  <w:p w14:paraId="1A4EBB11" w14:textId="77777777" w:rsidR="0085429D" w:rsidRPr="00E34D65" w:rsidRDefault="00E34D65" w:rsidP="00E34D65">
    <w:pPr>
      <w:tabs>
        <w:tab w:val="center" w:pos="4680"/>
        <w:tab w:val="right" w:pos="10080"/>
      </w:tabs>
      <w:jc w:val="center"/>
      <w:rPr>
        <w:rFonts w:ascii="Corbel" w:hAnsi="Corbel"/>
        <w:color w:val="666666"/>
        <w:sz w:val="16"/>
        <w:szCs w:val="16"/>
      </w:rPr>
    </w:pPr>
    <w:r>
      <w:rPr>
        <w:rFonts w:ascii="Corbel" w:hAnsi="Corbel"/>
        <w:color w:val="666666"/>
        <w:sz w:val="16"/>
        <w:szCs w:val="16"/>
      </w:rPr>
      <w:tab/>
      <w:t>Labor &amp; Economic Analysis Division</w:t>
    </w:r>
    <w:r w:rsidRPr="000D77DA">
      <w:rPr>
        <w:rFonts w:ascii="Corbel" w:hAnsi="Corbel"/>
        <w:color w:val="666666"/>
        <w:sz w:val="16"/>
        <w:szCs w:val="16"/>
      </w:rPr>
      <w:t xml:space="preserve">      |      </w:t>
    </w:r>
    <w:r w:rsidR="0085429D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1D06509" wp14:editId="1E576CDE">
              <wp:simplePos x="0" y="0"/>
              <wp:positionH relativeFrom="column">
                <wp:posOffset>280670</wp:posOffset>
              </wp:positionH>
              <wp:positionV relativeFrom="paragraph">
                <wp:posOffset>9565640</wp:posOffset>
              </wp:positionV>
              <wp:extent cx="7278370" cy="389890"/>
              <wp:effectExtent l="4445" t="0" r="3810" b="317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837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B2530" w14:textId="77777777" w:rsidR="0085429D" w:rsidRPr="003632A5" w:rsidRDefault="0085429D" w:rsidP="00D23C8F">
                          <w:pPr>
                            <w:jc w:val="center"/>
                            <w:rPr>
                              <w:color w:val="666666"/>
                              <w:sz w:val="20"/>
                              <w:szCs w:val="20"/>
                            </w:rPr>
                          </w:pP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NC Department of Commerce</w:t>
                          </w:r>
                          <w:r>
                            <w:rPr>
                              <w:color w:val="666666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Labor and Economic Analysis Division</w:t>
                          </w:r>
                          <w:r>
                            <w:rPr>
                              <w:color w:val="666666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919.707.1500</w:t>
                          </w:r>
                          <w:r>
                            <w:rPr>
                              <w:color w:val="666666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esc.lmi.inquiries@ncesc.gov</w:t>
                          </w:r>
                        </w:p>
                        <w:p w14:paraId="7D8E72C2" w14:textId="77777777" w:rsidR="0085429D" w:rsidRDefault="0085429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06509" id="Text Box 7" o:spid="_x0000_s1028" type="#_x0000_t202" style="position:absolute;left:0;text-align:left;margin-left:22.1pt;margin-top:753.2pt;width:573.1pt;height:30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" filled="f" stroked="f">
              <v:textbox>
                <w:txbxContent>
                  <w:p w14:paraId="43BB2530" w14:textId="77777777" w:rsidR="0085429D" w:rsidRPr="003632A5" w:rsidRDefault="0085429D" w:rsidP="00D23C8F">
                    <w:pPr>
                      <w:jc w:val="center"/>
                      <w:rPr>
                        <w:color w:val="666666"/>
                        <w:sz w:val="20"/>
                        <w:szCs w:val="20"/>
                      </w:rPr>
                    </w:pPr>
                    <w:r w:rsidRPr="003632A5">
                      <w:rPr>
                        <w:color w:val="666666"/>
                        <w:sz w:val="20"/>
                        <w:szCs w:val="20"/>
                      </w:rPr>
                      <w:t>NC Department of Commerce</w:t>
                    </w:r>
                    <w:r>
                      <w:rPr>
                        <w:color w:val="666666"/>
                        <w:sz w:val="20"/>
                        <w:szCs w:val="20"/>
                      </w:rPr>
                      <w:t xml:space="preserve">  |  </w:t>
                    </w:r>
                    <w:r w:rsidRPr="003632A5">
                      <w:rPr>
                        <w:color w:val="666666"/>
                        <w:sz w:val="20"/>
                        <w:szCs w:val="20"/>
                      </w:rPr>
                      <w:t>Labor and Economic Analysis Division</w:t>
                    </w:r>
                    <w:r>
                      <w:rPr>
                        <w:color w:val="666666"/>
                        <w:sz w:val="20"/>
                        <w:szCs w:val="20"/>
                      </w:rPr>
                      <w:t xml:space="preserve">  |  </w:t>
                    </w:r>
                    <w:r w:rsidRPr="003632A5">
                      <w:rPr>
                        <w:color w:val="666666"/>
                        <w:sz w:val="20"/>
                        <w:szCs w:val="20"/>
                      </w:rPr>
                      <w:t>919.707.1500</w:t>
                    </w:r>
                    <w:r>
                      <w:rPr>
                        <w:color w:val="666666"/>
                        <w:sz w:val="20"/>
                        <w:szCs w:val="20"/>
                      </w:rPr>
                      <w:t xml:space="preserve">  |  </w:t>
                    </w:r>
                    <w:r w:rsidRPr="003632A5">
                      <w:rPr>
                        <w:color w:val="666666"/>
                        <w:sz w:val="20"/>
                        <w:szCs w:val="20"/>
                      </w:rPr>
                      <w:t>esc.lmi.inquiries@ncesc.gov</w:t>
                    </w:r>
                  </w:p>
                  <w:p w14:paraId="7D8E72C2" w14:textId="77777777" w:rsidR="0085429D" w:rsidRDefault="0085429D"/>
                </w:txbxContent>
              </v:textbox>
            </v:shape>
          </w:pict>
        </mc:Fallback>
      </mc:AlternateContent>
    </w:r>
    <w:r>
      <w:rPr>
        <w:rFonts w:ascii="Corbel" w:hAnsi="Corbel"/>
        <w:color w:val="666666"/>
        <w:sz w:val="16"/>
        <w:szCs w:val="16"/>
      </w:rPr>
      <w:t>North Carolina Department of Commerce</w:t>
    </w:r>
    <w:r>
      <w:rPr>
        <w:rFonts w:ascii="Corbel" w:hAnsi="Corbel"/>
        <w:color w:val="666666"/>
        <w:sz w:val="16"/>
        <w:szCs w:val="16"/>
      </w:rPr>
      <w:tab/>
    </w:r>
    <w:r w:rsidRPr="00E34D65">
      <w:rPr>
        <w:rFonts w:ascii="Corbel" w:hAnsi="Corbel"/>
        <w:color w:val="666666"/>
        <w:sz w:val="16"/>
        <w:szCs w:val="16"/>
      </w:rPr>
      <w:fldChar w:fldCharType="begin"/>
    </w:r>
    <w:r w:rsidRPr="00E34D65">
      <w:rPr>
        <w:rFonts w:ascii="Corbel" w:hAnsi="Corbel"/>
        <w:color w:val="666666"/>
        <w:sz w:val="16"/>
        <w:szCs w:val="16"/>
      </w:rPr>
      <w:instrText xml:space="preserve"> PAGE   \* MERGEFORMAT </w:instrText>
    </w:r>
    <w:r w:rsidRPr="00E34D65">
      <w:rPr>
        <w:rFonts w:ascii="Corbel" w:hAnsi="Corbel"/>
        <w:color w:val="666666"/>
        <w:sz w:val="16"/>
        <w:szCs w:val="16"/>
      </w:rPr>
      <w:fldChar w:fldCharType="separate"/>
    </w:r>
    <w:r w:rsidR="003E3D08">
      <w:rPr>
        <w:rFonts w:ascii="Corbel" w:hAnsi="Corbel"/>
        <w:noProof/>
        <w:color w:val="666666"/>
        <w:sz w:val="16"/>
        <w:szCs w:val="16"/>
      </w:rPr>
      <w:t>6</w:t>
    </w:r>
    <w:r w:rsidRPr="00E34D65">
      <w:rPr>
        <w:rFonts w:ascii="Corbel" w:hAnsi="Corbel"/>
        <w:noProof/>
        <w:color w:val="666666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95CA" w14:textId="77777777" w:rsidR="007623EC" w:rsidRDefault="007623EC" w:rsidP="007623E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1E0F97" wp14:editId="03A1338B">
              <wp:simplePos x="0" y="0"/>
              <wp:positionH relativeFrom="page">
                <wp:align>center</wp:align>
              </wp:positionH>
              <wp:positionV relativeFrom="paragraph">
                <wp:posOffset>75744</wp:posOffset>
              </wp:positionV>
              <wp:extent cx="7059168" cy="45720"/>
              <wp:effectExtent l="0" t="0" r="889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9168" cy="45720"/>
                      </a:xfrm>
                      <a:prstGeom prst="rect">
                        <a:avLst/>
                      </a:prstGeom>
                      <a:solidFill>
                        <a:srgbClr val="67676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78910E" w14:textId="77777777" w:rsidR="00E34D65" w:rsidRDefault="00E34D65" w:rsidP="00E34D65">
                          <w:pPr>
                            <w:jc w:val="center"/>
                          </w:pPr>
                          <w:r w:rsidRPr="00E0593C">
                            <w:rPr>
                              <w:rFonts w:ascii="Calibri" w:hAnsi="Calibri"/>
                              <w:b/>
                              <w:bCs/>
                              <w:smallCaps/>
                              <w:color w:val="4F81BD"/>
                              <w:sz w:val="36"/>
                              <w:szCs w:val="36"/>
                            </w:rPr>
                            <w:t xml:space="preserve">Executive </w:t>
                          </w:r>
                          <w:proofErr w:type="spellStart"/>
                          <w:r w:rsidRPr="00E0593C">
                            <w:rPr>
                              <w:rFonts w:ascii="Calibri" w:hAnsi="Calibri"/>
                              <w:b/>
                              <w:bCs/>
                              <w:smallCaps/>
                              <w:color w:val="4F81BD"/>
                              <w:sz w:val="36"/>
                              <w:szCs w:val="36"/>
                            </w:rPr>
                            <w:t>Summar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1E0F97" id="Rectangle 8" o:spid="_x0000_s1029" style="position:absolute;margin-left:0;margin-top:5.95pt;width:555.85pt;height:3.6pt;z-index: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" fillcolor="#676767" stroked="f" strokeweight="1.25pt">
              <v:textbox>
                <w:txbxContent>
                  <w:p w14:paraId="0978910E" w14:textId="77777777" w:rsidR="00E34D65" w:rsidRDefault="00E34D65" w:rsidP="00E34D65">
                    <w:pPr>
                      <w:jc w:val="center"/>
                    </w:pPr>
                    <w:r w:rsidRPr="00E0593C">
                      <w:rPr>
                        <w:rFonts w:ascii="Calibri" w:hAnsi="Calibri"/>
                        <w:b/>
                        <w:bCs/>
                        <w:smallCaps/>
                        <w:color w:val="4F81BD"/>
                        <w:sz w:val="36"/>
                        <w:szCs w:val="36"/>
                      </w:rPr>
                      <w:t xml:space="preserve">Executive </w:t>
                    </w:r>
                    <w:proofErr w:type="spellStart"/>
                    <w:r w:rsidRPr="00E0593C">
                      <w:rPr>
                        <w:rFonts w:ascii="Calibri" w:hAnsi="Calibri"/>
                        <w:b/>
                        <w:bCs/>
                        <w:smallCaps/>
                        <w:color w:val="4F81BD"/>
                        <w:sz w:val="36"/>
                        <w:szCs w:val="36"/>
                      </w:rPr>
                      <w:t>Summar</w:t>
                    </w:r>
                    <w:proofErr w:type="spellEnd"/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C8EF176" wp14:editId="5A43114B">
              <wp:simplePos x="0" y="0"/>
              <wp:positionH relativeFrom="column">
                <wp:posOffset>280670</wp:posOffset>
              </wp:positionH>
              <wp:positionV relativeFrom="paragraph">
                <wp:posOffset>9565640</wp:posOffset>
              </wp:positionV>
              <wp:extent cx="7278370" cy="389890"/>
              <wp:effectExtent l="4445" t="0" r="3810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837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EDE27" w14:textId="77777777" w:rsidR="007623EC" w:rsidRPr="003632A5" w:rsidRDefault="007623EC" w:rsidP="007623EC">
                          <w:pPr>
                            <w:jc w:val="center"/>
                            <w:rPr>
                              <w:color w:val="666666"/>
                              <w:sz w:val="20"/>
                              <w:szCs w:val="20"/>
                            </w:rPr>
                          </w:pP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NC Department of Commerce</w:t>
                          </w:r>
                          <w:r>
                            <w:rPr>
                              <w:color w:val="666666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Labor and Economic Analysis Division</w:t>
                          </w:r>
                          <w:r>
                            <w:rPr>
                              <w:color w:val="666666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919.707.1500</w:t>
                          </w:r>
                          <w:r>
                            <w:rPr>
                              <w:color w:val="666666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3632A5">
                            <w:rPr>
                              <w:color w:val="666666"/>
                              <w:sz w:val="20"/>
                              <w:szCs w:val="20"/>
                            </w:rPr>
                            <w:t>esc.lmi.inquiries@ncesc.gov</w:t>
                          </w:r>
                        </w:p>
                        <w:p w14:paraId="0ABD41C2" w14:textId="77777777" w:rsidR="007623EC" w:rsidRDefault="007623EC" w:rsidP="007623E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EF17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22.1pt;margin-top:753.2pt;width:573.1pt;height:3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" filled="f" stroked="f">
              <v:textbox>
                <w:txbxContent>
                  <w:p w14:paraId="159EDE27" w14:textId="77777777" w:rsidR="007623EC" w:rsidRPr="003632A5" w:rsidRDefault="007623EC" w:rsidP="007623EC">
                    <w:pPr>
                      <w:jc w:val="center"/>
                      <w:rPr>
                        <w:color w:val="666666"/>
                        <w:sz w:val="20"/>
                        <w:szCs w:val="20"/>
                      </w:rPr>
                    </w:pPr>
                    <w:r w:rsidRPr="003632A5">
                      <w:rPr>
                        <w:color w:val="666666"/>
                        <w:sz w:val="20"/>
                        <w:szCs w:val="20"/>
                      </w:rPr>
                      <w:t>NC Department of Commerce</w:t>
                    </w:r>
                    <w:r>
                      <w:rPr>
                        <w:color w:val="666666"/>
                        <w:sz w:val="20"/>
                        <w:szCs w:val="20"/>
                      </w:rPr>
                      <w:t xml:space="preserve">  |  </w:t>
                    </w:r>
                    <w:r w:rsidRPr="003632A5">
                      <w:rPr>
                        <w:color w:val="666666"/>
                        <w:sz w:val="20"/>
                        <w:szCs w:val="20"/>
                      </w:rPr>
                      <w:t>Labor and Economic Analysis Division</w:t>
                    </w:r>
                    <w:r>
                      <w:rPr>
                        <w:color w:val="666666"/>
                        <w:sz w:val="20"/>
                        <w:szCs w:val="20"/>
                      </w:rPr>
                      <w:t xml:space="preserve">  |  </w:t>
                    </w:r>
                    <w:r w:rsidRPr="003632A5">
                      <w:rPr>
                        <w:color w:val="666666"/>
                        <w:sz w:val="20"/>
                        <w:szCs w:val="20"/>
                      </w:rPr>
                      <w:t>919.707.1500</w:t>
                    </w:r>
                    <w:r>
                      <w:rPr>
                        <w:color w:val="666666"/>
                        <w:sz w:val="20"/>
                        <w:szCs w:val="20"/>
                      </w:rPr>
                      <w:t xml:space="preserve">  |  </w:t>
                    </w:r>
                    <w:r w:rsidRPr="003632A5">
                      <w:rPr>
                        <w:color w:val="666666"/>
                        <w:sz w:val="20"/>
                        <w:szCs w:val="20"/>
                      </w:rPr>
                      <w:t>esc.lmi.inquiries@ncesc.gov</w:t>
                    </w:r>
                  </w:p>
                  <w:p w14:paraId="0ABD41C2" w14:textId="77777777" w:rsidR="007623EC" w:rsidRDefault="007623EC" w:rsidP="007623E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CBA71E" wp14:editId="59FB541E">
              <wp:simplePos x="0" y="0"/>
              <wp:positionH relativeFrom="column">
                <wp:posOffset>146050</wp:posOffset>
              </wp:positionH>
              <wp:positionV relativeFrom="paragraph">
                <wp:posOffset>9693275</wp:posOffset>
              </wp:positionV>
              <wp:extent cx="7498080" cy="97155"/>
              <wp:effectExtent l="3175" t="1905" r="4445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98080" cy="97155"/>
                      </a:xfrm>
                      <a:prstGeom prst="rect">
                        <a:avLst/>
                      </a:prstGeom>
                      <a:solidFill>
                        <a:srgbClr val="1B75B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12F15" id="Rectangle 4" o:spid="_x0000_s1026" style="position:absolute;margin-left:11.5pt;margin-top:763.25pt;width:590.4pt;height: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" fillcolor="#1b75bb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5B9EFB1" wp14:editId="19D6F5FE">
              <wp:simplePos x="0" y="0"/>
              <wp:positionH relativeFrom="column">
                <wp:posOffset>146050</wp:posOffset>
              </wp:positionH>
              <wp:positionV relativeFrom="paragraph">
                <wp:posOffset>9693275</wp:posOffset>
              </wp:positionV>
              <wp:extent cx="7498080" cy="97155"/>
              <wp:effectExtent l="3175" t="1905" r="444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98080" cy="97155"/>
                      </a:xfrm>
                      <a:prstGeom prst="rect">
                        <a:avLst/>
                      </a:prstGeom>
                      <a:solidFill>
                        <a:srgbClr val="1B75B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4706F" id="Rectangle 3" o:spid="_x0000_s1026" style="position:absolute;margin-left:11.5pt;margin-top:763.25pt;width:590.4pt;height: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" fillcolor="#1b75bb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7E7288B" wp14:editId="66A7C4BF">
              <wp:simplePos x="0" y="0"/>
              <wp:positionH relativeFrom="column">
                <wp:posOffset>146050</wp:posOffset>
              </wp:positionH>
              <wp:positionV relativeFrom="paragraph">
                <wp:posOffset>9693275</wp:posOffset>
              </wp:positionV>
              <wp:extent cx="7498080" cy="97155"/>
              <wp:effectExtent l="3175" t="1905" r="444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98080" cy="97155"/>
                      </a:xfrm>
                      <a:prstGeom prst="rect">
                        <a:avLst/>
                      </a:prstGeom>
                      <a:solidFill>
                        <a:srgbClr val="1B75B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5FC246" id="Rectangle 1" o:spid="_x0000_s1026" style="position:absolute;margin-left:11.5pt;margin-top:763.25pt;width:590.4pt;height:7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" fillcolor="#1b75bb" stroked="f"/>
          </w:pict>
        </mc:Fallback>
      </mc:AlternateContent>
    </w:r>
  </w:p>
  <w:p w14:paraId="19905CD0" w14:textId="77777777" w:rsidR="007623EC" w:rsidRPr="007623EC" w:rsidRDefault="007623EC" w:rsidP="007623EC">
    <w:pPr>
      <w:jc w:val="center"/>
      <w:rPr>
        <w:rFonts w:ascii="Corbel" w:hAnsi="Corbel"/>
        <w:color w:val="666666"/>
        <w:sz w:val="16"/>
        <w:szCs w:val="16"/>
      </w:rPr>
    </w:pPr>
    <w:r w:rsidRPr="000D77DA">
      <w:rPr>
        <w:rFonts w:ascii="Corbel" w:hAnsi="Corbel"/>
        <w:color w:val="666666"/>
        <w:sz w:val="16"/>
        <w:szCs w:val="16"/>
      </w:rPr>
      <w:t xml:space="preserve">301 N. Wilmington St., Raleigh, NC 27601      |      919.707.1500      |      </w:t>
    </w:r>
    <w:r w:rsidR="00447E92" w:rsidRPr="00447E92">
      <w:rPr>
        <w:rFonts w:ascii="Corbel" w:hAnsi="Corbel"/>
        <w:color w:val="666666"/>
        <w:sz w:val="16"/>
        <w:szCs w:val="16"/>
      </w:rPr>
      <w:t>L</w:t>
    </w:r>
    <w:r w:rsidR="00447E92">
      <w:rPr>
        <w:rFonts w:ascii="Corbel" w:hAnsi="Corbel"/>
        <w:color w:val="666666"/>
        <w:sz w:val="16"/>
        <w:szCs w:val="16"/>
      </w:rPr>
      <w:t>EAD</w:t>
    </w:r>
    <w:r w:rsidR="00447E92" w:rsidRPr="00447E92">
      <w:rPr>
        <w:rFonts w:ascii="Corbel" w:hAnsi="Corbel"/>
        <w:color w:val="666666"/>
        <w:sz w:val="16"/>
        <w:szCs w:val="16"/>
      </w:rPr>
      <w:t>@nccommerce.com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CF4D1" w14:textId="77777777" w:rsidR="00446E4E" w:rsidRDefault="00446E4E" w:rsidP="0085429D">
      <w:r>
        <w:separator/>
      </w:r>
    </w:p>
  </w:footnote>
  <w:footnote w:type="continuationSeparator" w:id="0">
    <w:p w14:paraId="7DE31D98" w14:textId="77777777" w:rsidR="00446E4E" w:rsidRDefault="00446E4E" w:rsidP="00854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68737" w14:textId="77777777" w:rsidR="0085429D" w:rsidRDefault="0085429D" w:rsidP="00053E4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CFB9" w14:textId="6F5782C2" w:rsidR="007623EC" w:rsidRPr="007623EC" w:rsidRDefault="00C96770">
    <w:pPr>
      <w:pStyle w:val="Header"/>
      <w:rPr>
        <w:sz w:val="16"/>
        <w:szCs w:val="16"/>
      </w:rPr>
    </w:pPr>
    <w:r>
      <w:rPr>
        <w:noProof/>
        <w:sz w:val="32"/>
        <w:szCs w:val="32"/>
      </w:rPr>
      <w:drawing>
        <wp:anchor distT="0" distB="0" distL="114300" distR="114300" simplePos="0" relativeHeight="251653632" behindDoc="0" locked="0" layoutInCell="1" allowOverlap="1" wp14:anchorId="4E899AF2" wp14:editId="1AF84642">
          <wp:simplePos x="0" y="0"/>
          <wp:positionH relativeFrom="margin">
            <wp:posOffset>5336862</wp:posOffset>
          </wp:positionH>
          <wp:positionV relativeFrom="paragraph">
            <wp:posOffset>-63795</wp:posOffset>
          </wp:positionV>
          <wp:extent cx="1205952" cy="425302"/>
          <wp:effectExtent l="0" t="0" r="0" b="0"/>
          <wp:wrapNone/>
          <wp:docPr id="9" name="Picture 9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243" cy="427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024FB60" wp14:editId="41AC2200">
              <wp:simplePos x="0" y="0"/>
              <wp:positionH relativeFrom="column">
                <wp:posOffset>-435610</wp:posOffset>
              </wp:positionH>
              <wp:positionV relativeFrom="paragraph">
                <wp:posOffset>136525</wp:posOffset>
              </wp:positionV>
              <wp:extent cx="6858000" cy="45720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45720"/>
                      </a:xfrm>
                      <a:prstGeom prst="rect">
                        <a:avLst/>
                      </a:prstGeom>
                      <a:solidFill>
                        <a:srgbClr val="67676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B9D2B55" id="Rectangle 10" o:spid="_x0000_s1026" style="position:absolute;margin-left:-34.3pt;margin-top:10.75pt;width:540pt;height:3.6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" fillcolor="#676767" stroked="f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193"/>
    <w:multiLevelType w:val="hybridMultilevel"/>
    <w:tmpl w:val="EDE89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966AD"/>
    <w:multiLevelType w:val="hybridMultilevel"/>
    <w:tmpl w:val="ACBC1852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0B2072FF"/>
    <w:multiLevelType w:val="hybridMultilevel"/>
    <w:tmpl w:val="381610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2484"/>
    <w:multiLevelType w:val="hybridMultilevel"/>
    <w:tmpl w:val="3D60F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13E4C"/>
    <w:multiLevelType w:val="hybridMultilevel"/>
    <w:tmpl w:val="7924D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21C17"/>
    <w:multiLevelType w:val="hybridMultilevel"/>
    <w:tmpl w:val="B9B27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72550"/>
    <w:multiLevelType w:val="hybridMultilevel"/>
    <w:tmpl w:val="361A13EE"/>
    <w:lvl w:ilvl="0" w:tplc="42CAC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76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01129"/>
    <w:multiLevelType w:val="hybridMultilevel"/>
    <w:tmpl w:val="0546C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9054C"/>
    <w:multiLevelType w:val="hybridMultilevel"/>
    <w:tmpl w:val="D012F996"/>
    <w:lvl w:ilvl="0" w:tplc="42CAC52A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00376D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BC440B9"/>
    <w:multiLevelType w:val="hybridMultilevel"/>
    <w:tmpl w:val="578856D4"/>
    <w:lvl w:ilvl="0" w:tplc="42CAC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76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C0429"/>
    <w:multiLevelType w:val="hybridMultilevel"/>
    <w:tmpl w:val="B6D8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91CDA"/>
    <w:multiLevelType w:val="hybridMultilevel"/>
    <w:tmpl w:val="1728A742"/>
    <w:lvl w:ilvl="0" w:tplc="7020D92E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2" w15:restartNumberingAfterBreak="0">
    <w:nsid w:val="375567EC"/>
    <w:multiLevelType w:val="hybridMultilevel"/>
    <w:tmpl w:val="A21EDB1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A230574"/>
    <w:multiLevelType w:val="hybridMultilevel"/>
    <w:tmpl w:val="C49C391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3A285464"/>
    <w:multiLevelType w:val="hybridMultilevel"/>
    <w:tmpl w:val="79226B7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4A376C5B"/>
    <w:multiLevelType w:val="hybridMultilevel"/>
    <w:tmpl w:val="81D09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9260D"/>
    <w:multiLevelType w:val="hybridMultilevel"/>
    <w:tmpl w:val="11BC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81D59"/>
    <w:multiLevelType w:val="hybridMultilevel"/>
    <w:tmpl w:val="2FA2D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21E31"/>
    <w:multiLevelType w:val="hybridMultilevel"/>
    <w:tmpl w:val="042A1C56"/>
    <w:lvl w:ilvl="0" w:tplc="040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9" w15:restartNumberingAfterBreak="0">
    <w:nsid w:val="67C24E70"/>
    <w:multiLevelType w:val="hybridMultilevel"/>
    <w:tmpl w:val="BC0EF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67EB8"/>
    <w:multiLevelType w:val="hybridMultilevel"/>
    <w:tmpl w:val="4DEEF278"/>
    <w:lvl w:ilvl="0" w:tplc="040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num w:numId="1" w16cid:durableId="1001204774">
    <w:abstractNumId w:val="2"/>
  </w:num>
  <w:num w:numId="2" w16cid:durableId="1473015981">
    <w:abstractNumId w:val="4"/>
  </w:num>
  <w:num w:numId="3" w16cid:durableId="1498879975">
    <w:abstractNumId w:val="0"/>
  </w:num>
  <w:num w:numId="4" w16cid:durableId="873035533">
    <w:abstractNumId w:val="16"/>
  </w:num>
  <w:num w:numId="5" w16cid:durableId="432095915">
    <w:abstractNumId w:val="19"/>
  </w:num>
  <w:num w:numId="6" w16cid:durableId="1108427858">
    <w:abstractNumId w:val="15"/>
  </w:num>
  <w:num w:numId="7" w16cid:durableId="1000619959">
    <w:abstractNumId w:val="6"/>
  </w:num>
  <w:num w:numId="8" w16cid:durableId="585967465">
    <w:abstractNumId w:val="9"/>
  </w:num>
  <w:num w:numId="9" w16cid:durableId="993874802">
    <w:abstractNumId w:val="8"/>
  </w:num>
  <w:num w:numId="10" w16cid:durableId="2129201598">
    <w:abstractNumId w:val="3"/>
  </w:num>
  <w:num w:numId="11" w16cid:durableId="1260524629">
    <w:abstractNumId w:val="20"/>
  </w:num>
  <w:num w:numId="12" w16cid:durableId="762645929">
    <w:abstractNumId w:val="17"/>
  </w:num>
  <w:num w:numId="13" w16cid:durableId="874923343">
    <w:abstractNumId w:val="12"/>
  </w:num>
  <w:num w:numId="14" w16cid:durableId="1345404626">
    <w:abstractNumId w:val="18"/>
  </w:num>
  <w:num w:numId="15" w16cid:durableId="769206583">
    <w:abstractNumId w:val="5"/>
  </w:num>
  <w:num w:numId="16" w16cid:durableId="2076396605">
    <w:abstractNumId w:val="1"/>
  </w:num>
  <w:num w:numId="17" w16cid:durableId="1959488218">
    <w:abstractNumId w:val="14"/>
  </w:num>
  <w:num w:numId="18" w16cid:durableId="1240552702">
    <w:abstractNumId w:val="11"/>
  </w:num>
  <w:num w:numId="19" w16cid:durableId="1472212669">
    <w:abstractNumId w:val="13"/>
  </w:num>
  <w:num w:numId="20" w16cid:durableId="1512258942">
    <w:abstractNumId w:val="7"/>
  </w:num>
  <w:num w:numId="21" w16cid:durableId="11799315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29D"/>
    <w:rsid w:val="000475CE"/>
    <w:rsid w:val="00053E48"/>
    <w:rsid w:val="00066BE2"/>
    <w:rsid w:val="000D77DA"/>
    <w:rsid w:val="00191930"/>
    <w:rsid w:val="001A6655"/>
    <w:rsid w:val="002062E6"/>
    <w:rsid w:val="00236B5F"/>
    <w:rsid w:val="003849CA"/>
    <w:rsid w:val="003E3D08"/>
    <w:rsid w:val="00446E4E"/>
    <w:rsid w:val="00447E92"/>
    <w:rsid w:val="004D0D0B"/>
    <w:rsid w:val="005512B7"/>
    <w:rsid w:val="00646DFD"/>
    <w:rsid w:val="00655EBE"/>
    <w:rsid w:val="00681626"/>
    <w:rsid w:val="006E3FF3"/>
    <w:rsid w:val="00736458"/>
    <w:rsid w:val="007623EC"/>
    <w:rsid w:val="00813057"/>
    <w:rsid w:val="00835355"/>
    <w:rsid w:val="0085429D"/>
    <w:rsid w:val="00891B04"/>
    <w:rsid w:val="009050E7"/>
    <w:rsid w:val="009B13CF"/>
    <w:rsid w:val="009C3BC3"/>
    <w:rsid w:val="00A06CCE"/>
    <w:rsid w:val="00A10154"/>
    <w:rsid w:val="00A53E05"/>
    <w:rsid w:val="00BA25B6"/>
    <w:rsid w:val="00C10770"/>
    <w:rsid w:val="00C477D4"/>
    <w:rsid w:val="00C606B2"/>
    <w:rsid w:val="00C65B23"/>
    <w:rsid w:val="00C735B9"/>
    <w:rsid w:val="00C74203"/>
    <w:rsid w:val="00C96770"/>
    <w:rsid w:val="00CB02E0"/>
    <w:rsid w:val="00E00CB3"/>
    <w:rsid w:val="00E046AA"/>
    <w:rsid w:val="00E1569F"/>
    <w:rsid w:val="00E24DB4"/>
    <w:rsid w:val="00E34D65"/>
    <w:rsid w:val="00F41DA6"/>
    <w:rsid w:val="00FC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8DEAE"/>
  <w15:docId w15:val="{A9418E07-9869-41B9-A69B-9D848155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2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2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42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29D"/>
  </w:style>
  <w:style w:type="paragraph" w:styleId="Footer">
    <w:name w:val="footer"/>
    <w:basedOn w:val="Normal"/>
    <w:link w:val="FooterChar"/>
    <w:uiPriority w:val="99"/>
    <w:unhideWhenUsed/>
    <w:rsid w:val="008542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29D"/>
  </w:style>
  <w:style w:type="character" w:styleId="Hyperlink">
    <w:name w:val="Hyperlink"/>
    <w:basedOn w:val="DefaultParagraphFont"/>
    <w:uiPriority w:val="99"/>
    <w:unhideWhenUsed/>
    <w:rsid w:val="00BA2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06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066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10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lytics.nccommerce.com/Area-Profiles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analytics.nccommerce.com/Regional-Labor-Market-Overviews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nalytics.nccommerce.com/Area-Profiles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LEAD 2">
  <a:themeElements>
    <a:clrScheme name="Custom 1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3E90C8"/>
      </a:hlink>
      <a:folHlink>
        <a:srgbClr val="5EAEFF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nccom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Pennington, Steven L</cp:lastModifiedBy>
  <cp:revision>4</cp:revision>
  <dcterms:created xsi:type="dcterms:W3CDTF">2023-03-16T20:56:00Z</dcterms:created>
  <dcterms:modified xsi:type="dcterms:W3CDTF">2023-03-16T21:11:00Z</dcterms:modified>
</cp:coreProperties>
</file>