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44102" w14:textId="77777777" w:rsidR="00010F01" w:rsidRPr="00DB61A3" w:rsidRDefault="00010F01" w:rsidP="002F1C6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DB61A3">
        <w:rPr>
          <w:rFonts w:ascii="Arial-BoldMT" w:hAnsi="Arial-BoldMT" w:cs="Arial-BoldMT"/>
          <w:b/>
          <w:bCs/>
          <w:sz w:val="26"/>
          <w:szCs w:val="26"/>
        </w:rPr>
        <w:t xml:space="preserve">Sistema de </w:t>
      </w:r>
      <w:proofErr w:type="spellStart"/>
      <w:r w:rsidRPr="00DB61A3">
        <w:rPr>
          <w:rFonts w:ascii="Arial-BoldMT" w:hAnsi="Arial-BoldMT" w:cs="Arial-BoldMT"/>
          <w:b/>
          <w:bCs/>
          <w:sz w:val="26"/>
          <w:szCs w:val="26"/>
        </w:rPr>
        <w:t>Quejas</w:t>
      </w:r>
      <w:proofErr w:type="spellEnd"/>
      <w:r w:rsidRPr="00DB61A3">
        <w:rPr>
          <w:rFonts w:ascii="Arial-BoldMT" w:hAnsi="Arial-BoldMT" w:cs="Arial-BoldMT"/>
          <w:b/>
          <w:bCs/>
          <w:sz w:val="26"/>
          <w:szCs w:val="26"/>
        </w:rPr>
        <w:t xml:space="preserve"> – Una </w:t>
      </w:r>
      <w:proofErr w:type="spellStart"/>
      <w:r w:rsidRPr="00DB61A3">
        <w:rPr>
          <w:rFonts w:ascii="Arial-BoldMT" w:hAnsi="Arial-BoldMT" w:cs="Arial-BoldMT"/>
          <w:b/>
          <w:bCs/>
          <w:sz w:val="26"/>
          <w:szCs w:val="26"/>
        </w:rPr>
        <w:t>Guia</w:t>
      </w:r>
      <w:proofErr w:type="spellEnd"/>
      <w:r w:rsidRPr="00DB61A3">
        <w:rPr>
          <w:rFonts w:ascii="Arial-BoldMT" w:hAnsi="Arial-BoldMT" w:cs="Arial-BoldMT"/>
          <w:b/>
          <w:bCs/>
          <w:sz w:val="26"/>
          <w:szCs w:val="26"/>
        </w:rPr>
        <w:t xml:space="preserve"> para Trabajadores</w:t>
      </w:r>
    </w:p>
    <w:p w14:paraId="7F1EE042" w14:textId="77777777" w:rsidR="00010F01" w:rsidRPr="00DB61A3" w:rsidRDefault="00010F01" w:rsidP="00010F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</w:p>
    <w:p w14:paraId="5E8E51F7" w14:textId="77777777" w:rsidR="00010F01" w:rsidRPr="00DB61A3" w:rsidRDefault="00010F01" w:rsidP="00010F0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6"/>
          <w:szCs w:val="26"/>
        </w:rPr>
      </w:pPr>
      <w:r w:rsidRPr="00DB61A3">
        <w:rPr>
          <w:rFonts w:ascii="Arial-BoldMT" w:hAnsi="Arial-BoldMT" w:cs="Arial-BoldMT"/>
          <w:b/>
          <w:bCs/>
          <w:sz w:val="26"/>
          <w:szCs w:val="26"/>
        </w:rPr>
        <w:t>SI TIENE UNA QUEJA SOBRE:</w:t>
      </w:r>
    </w:p>
    <w:p w14:paraId="14EB52AA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Un Centro de </w:t>
      </w:r>
      <w:proofErr w:type="spellStart"/>
      <w:r w:rsidRPr="00DB61A3">
        <w:rPr>
          <w:rFonts w:ascii="Arial" w:hAnsi="Arial" w:cs="Arial"/>
          <w:sz w:val="20"/>
          <w:szCs w:val="20"/>
        </w:rPr>
        <w:t>Recursos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Profesionales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“One-Stop” (One-Stop Career Center, OSCC por sus siglas en inglés)</w:t>
      </w:r>
    </w:p>
    <w:p w14:paraId="22CF06BF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Un </w:t>
      </w:r>
      <w:proofErr w:type="spellStart"/>
      <w:r w:rsidRPr="00DB61A3">
        <w:rPr>
          <w:rFonts w:ascii="Arial" w:hAnsi="Arial" w:cs="Arial"/>
          <w:sz w:val="20"/>
          <w:szCs w:val="20"/>
        </w:rPr>
        <w:t>trabajo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que le refirieron en el Centro de </w:t>
      </w:r>
      <w:proofErr w:type="spellStart"/>
      <w:r w:rsidRPr="00DB61A3">
        <w:rPr>
          <w:rFonts w:ascii="Arial" w:hAnsi="Arial" w:cs="Arial"/>
          <w:sz w:val="20"/>
          <w:szCs w:val="20"/>
        </w:rPr>
        <w:t>Recursos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Profesionales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r w:rsidR="00C95697" w:rsidRPr="00DB61A3">
        <w:rPr>
          <w:rFonts w:ascii="Arial" w:hAnsi="Arial" w:cs="Arial"/>
          <w:sz w:val="20"/>
          <w:szCs w:val="20"/>
        </w:rPr>
        <w:t>“One</w:t>
      </w:r>
      <w:r w:rsidRPr="00DB61A3">
        <w:rPr>
          <w:rFonts w:ascii="Arial" w:hAnsi="Arial" w:cs="Arial"/>
          <w:sz w:val="20"/>
          <w:szCs w:val="20"/>
        </w:rPr>
        <w:t>-Stop”</w:t>
      </w:r>
    </w:p>
    <w:p w14:paraId="7B428FB2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DB61A3">
        <w:rPr>
          <w:rFonts w:ascii="Arial" w:hAnsi="Arial" w:cs="Arial"/>
          <w:sz w:val="20"/>
          <w:szCs w:val="20"/>
        </w:rPr>
        <w:t>Programa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Asistencia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por Ajuste Comercial (The Trade Adjustment Assistance, TAA 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>)</w:t>
      </w:r>
    </w:p>
    <w:p w14:paraId="438F965A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Empleo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agrícola</w:t>
      </w:r>
      <w:proofErr w:type="spellEnd"/>
    </w:p>
    <w:p w14:paraId="7687C9BE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Programas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Capacitación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recomendadas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por el </w:t>
      </w:r>
      <w:proofErr w:type="spellStart"/>
      <w:r w:rsidRPr="00DB61A3">
        <w:rPr>
          <w:rFonts w:ascii="Arial" w:hAnsi="Arial" w:cs="Arial"/>
          <w:sz w:val="20"/>
          <w:szCs w:val="20"/>
        </w:rPr>
        <w:t>Departamento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Servicios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Profesionales</w:t>
      </w:r>
      <w:proofErr w:type="spellEnd"/>
    </w:p>
    <w:p w14:paraId="52537010" w14:textId="77777777" w:rsidR="004F0D3C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Discriminación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</w:t>
      </w:r>
      <w:proofErr w:type="spellStart"/>
      <w:r w:rsidRPr="00DB61A3">
        <w:rPr>
          <w:rFonts w:ascii="Arial" w:hAnsi="Arial" w:cs="Arial"/>
          <w:sz w:val="20"/>
          <w:szCs w:val="20"/>
        </w:rPr>
        <w:t>Usted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cree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</w:t>
      </w:r>
      <w:proofErr w:type="spellStart"/>
      <w:r w:rsidRPr="00DB61A3">
        <w:rPr>
          <w:rFonts w:ascii="Arial" w:hAnsi="Arial" w:cs="Arial"/>
          <w:sz w:val="20"/>
          <w:szCs w:val="20"/>
        </w:rPr>
        <w:t>haya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experimentado</w:t>
      </w:r>
      <w:proofErr w:type="spellEnd"/>
    </w:p>
    <w:p w14:paraId="65FF0155" w14:textId="77777777" w:rsidR="00AA4B95" w:rsidRPr="00DB61A3" w:rsidRDefault="00010F01" w:rsidP="002F1C6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Otros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asuntos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relacionados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 el empleo</w:t>
      </w:r>
    </w:p>
    <w:p w14:paraId="02E30CD3" w14:textId="77777777" w:rsidR="004F0D3C" w:rsidRPr="00DB61A3" w:rsidRDefault="004F0D3C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6FA031" w14:textId="4E39D0E2" w:rsidR="00010F01" w:rsidRPr="00DB61A3" w:rsidRDefault="00010F01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CÓMO PRESENTAR UNA QUE</w:t>
      </w:r>
      <w:r w:rsidR="00D92871" w:rsidRPr="00DB61A3">
        <w:rPr>
          <w:rFonts w:ascii="Arial" w:hAnsi="Arial" w:cs="Arial"/>
          <w:b/>
          <w:bCs/>
          <w:sz w:val="24"/>
          <w:szCs w:val="24"/>
        </w:rPr>
        <w:t>JA</w:t>
      </w:r>
    </w:p>
    <w:p w14:paraId="646151B7" w14:textId="452C5FE0" w:rsidR="00010F01" w:rsidRPr="00DB61A3" w:rsidRDefault="00010F01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Rellene el Record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143CF1" w:rsidRPr="00DB61A3">
        <w:rPr>
          <w:rFonts w:ascii="Arial" w:hAnsi="Arial" w:cs="Arial"/>
          <w:sz w:val="20"/>
          <w:szCs w:val="20"/>
        </w:rPr>
        <w:t>jas</w:t>
      </w:r>
      <w:proofErr w:type="spellEnd"/>
      <w:r w:rsidRPr="00DB61A3">
        <w:rPr>
          <w:rFonts w:ascii="Arial" w:hAnsi="Arial" w:cs="Arial"/>
          <w:sz w:val="20"/>
          <w:szCs w:val="20"/>
        </w:rPr>
        <w:t>/</w:t>
      </w:r>
      <w:proofErr w:type="spellStart"/>
      <w:r w:rsidRPr="00DB61A3">
        <w:rPr>
          <w:rFonts w:ascii="Arial" w:hAnsi="Arial" w:cs="Arial"/>
          <w:sz w:val="20"/>
          <w:szCs w:val="20"/>
        </w:rPr>
        <w:t>Referencias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del Centro de Recursos Profesionales “One-Stop” (One-Stop Career Center, OSCC por sus siglas en inglés) e incluya todo lo siguiente:</w:t>
      </w:r>
    </w:p>
    <w:p w14:paraId="31531F52" w14:textId="77777777" w:rsidR="00143CF1" w:rsidRPr="00DB61A3" w:rsidRDefault="00010F01" w:rsidP="00010F0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Copias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todos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los </w:t>
      </w:r>
      <w:proofErr w:type="spellStart"/>
      <w:r w:rsidRPr="00DB61A3">
        <w:rPr>
          <w:rFonts w:ascii="Arial" w:hAnsi="Arial" w:cs="Arial"/>
          <w:sz w:val="20"/>
          <w:szCs w:val="20"/>
        </w:rPr>
        <w:t>documentos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relacionados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="004F0D3C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4F0D3C" w:rsidRPr="00DB61A3">
        <w:rPr>
          <w:rFonts w:ascii="Arial" w:hAnsi="Arial" w:cs="Arial"/>
          <w:sz w:val="20"/>
          <w:szCs w:val="20"/>
        </w:rPr>
        <w:t>ja</w:t>
      </w:r>
      <w:proofErr w:type="spellEnd"/>
      <w:r w:rsidR="004F0D3C" w:rsidRPr="00DB61A3">
        <w:rPr>
          <w:rFonts w:ascii="Arial" w:hAnsi="Arial" w:cs="Arial"/>
          <w:sz w:val="20"/>
          <w:szCs w:val="20"/>
        </w:rPr>
        <w:t>.</w:t>
      </w:r>
    </w:p>
    <w:p w14:paraId="0E989CD5" w14:textId="0EF6E8F1" w:rsidR="00010F01" w:rsidRPr="00DB61A3" w:rsidRDefault="00010F01" w:rsidP="00010F0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Una </w:t>
      </w:r>
      <w:proofErr w:type="spellStart"/>
      <w:r w:rsidRPr="00DB61A3">
        <w:rPr>
          <w:rFonts w:ascii="Arial" w:hAnsi="Arial" w:cs="Arial"/>
          <w:sz w:val="20"/>
          <w:szCs w:val="20"/>
        </w:rPr>
        <w:t>explicación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detallada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4F0D3C" w:rsidRPr="00DB61A3">
        <w:rPr>
          <w:rFonts w:ascii="Arial" w:hAnsi="Arial" w:cs="Arial"/>
          <w:sz w:val="20"/>
          <w:szCs w:val="20"/>
        </w:rPr>
        <w:t>ja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orden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cronológico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incluyendo</w:t>
      </w:r>
      <w:proofErr w:type="spellEnd"/>
      <w:r w:rsidRPr="00DB61A3">
        <w:rPr>
          <w:rFonts w:ascii="Arial" w:hAnsi="Arial" w:cs="Arial"/>
          <w:sz w:val="20"/>
          <w:szCs w:val="20"/>
        </w:rPr>
        <w:t>:</w:t>
      </w:r>
    </w:p>
    <w:p w14:paraId="0FC54071" w14:textId="77777777" w:rsidR="004F0D3C" w:rsidRPr="00DB61A3" w:rsidRDefault="004F0D3C" w:rsidP="00010F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F</w:t>
      </w:r>
      <w:r w:rsidR="00010F01" w:rsidRPr="00DB61A3">
        <w:rPr>
          <w:rFonts w:ascii="Arial" w:hAnsi="Arial" w:cs="Arial"/>
          <w:sz w:val="20"/>
          <w:szCs w:val="20"/>
        </w:rPr>
        <w:t>echas</w:t>
      </w:r>
      <w:proofErr w:type="spellEnd"/>
    </w:p>
    <w:p w14:paraId="1D45F736" w14:textId="77777777" w:rsidR="004F0D3C" w:rsidRPr="00DB61A3" w:rsidRDefault="00010F01" w:rsidP="00010F0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otras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partes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implicadas</w:t>
      </w:r>
      <w:proofErr w:type="spellEnd"/>
    </w:p>
    <w:p w14:paraId="210A10AB" w14:textId="77777777" w:rsidR="00143CF1" w:rsidRPr="00DB61A3" w:rsidRDefault="00010F01" w:rsidP="00143CF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nombres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las personas con </w:t>
      </w:r>
      <w:proofErr w:type="spellStart"/>
      <w:r w:rsidRPr="00DB61A3">
        <w:rPr>
          <w:rFonts w:ascii="Arial" w:hAnsi="Arial" w:cs="Arial"/>
          <w:sz w:val="20"/>
          <w:szCs w:val="20"/>
        </w:rPr>
        <w:t>quienes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usted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trató</w:t>
      </w:r>
      <w:proofErr w:type="spellEnd"/>
    </w:p>
    <w:p w14:paraId="73943DB1" w14:textId="6D02D74A" w:rsidR="00010F01" w:rsidRPr="00DB61A3" w:rsidRDefault="00010F01" w:rsidP="00143CF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Un </w:t>
      </w:r>
      <w:proofErr w:type="spellStart"/>
      <w:r w:rsidRPr="00DB61A3">
        <w:rPr>
          <w:rFonts w:ascii="Arial" w:hAnsi="Arial" w:cs="Arial"/>
          <w:sz w:val="20"/>
          <w:szCs w:val="20"/>
        </w:rPr>
        <w:t>resumen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los </w:t>
      </w:r>
      <w:proofErr w:type="spellStart"/>
      <w:r w:rsidRPr="00DB61A3">
        <w:rPr>
          <w:rFonts w:ascii="Arial" w:hAnsi="Arial" w:cs="Arial"/>
          <w:sz w:val="20"/>
          <w:szCs w:val="20"/>
        </w:rPr>
        <w:t>esfuerzos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ya hizo para resolver el problema.</w:t>
      </w:r>
    </w:p>
    <w:p w14:paraId="30ECD6CE" w14:textId="77777777" w:rsidR="00143CF1" w:rsidRPr="00DB61A3" w:rsidRDefault="00143CF1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0F9834" w14:textId="464A7164" w:rsidR="00010F01" w:rsidRPr="00DB61A3" w:rsidRDefault="00010F01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Es </w:t>
      </w:r>
      <w:proofErr w:type="spellStart"/>
      <w:r w:rsidRPr="00DB61A3">
        <w:rPr>
          <w:rFonts w:ascii="Arial" w:hAnsi="Arial" w:cs="Arial"/>
          <w:sz w:val="20"/>
          <w:szCs w:val="20"/>
        </w:rPr>
        <w:t>importante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darnos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B61A3">
        <w:rPr>
          <w:rFonts w:ascii="Arial" w:hAnsi="Arial" w:cs="Arial"/>
          <w:sz w:val="20"/>
          <w:szCs w:val="20"/>
        </w:rPr>
        <w:t>máxima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información possible sobre el problema. Esto nos asistirá a darle una respuesta más rápida.</w:t>
      </w:r>
    </w:p>
    <w:p w14:paraId="064EC1C2" w14:textId="77777777" w:rsidR="00317515" w:rsidRPr="00DB61A3" w:rsidRDefault="00317515" w:rsidP="00010F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6BF22A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PUEDE PRESENTAR UNA QUEJA:</w:t>
      </w:r>
    </w:p>
    <w:p w14:paraId="4636020F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>En persona:</w:t>
      </w:r>
    </w:p>
    <w:p w14:paraId="2C36E387" w14:textId="6588BBF2" w:rsidR="00317515" w:rsidRDefault="00317515" w:rsidP="00871E5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En el Centro de </w:t>
      </w:r>
      <w:proofErr w:type="spellStart"/>
      <w:r w:rsidRPr="00DB61A3">
        <w:rPr>
          <w:rFonts w:ascii="Arial" w:hAnsi="Arial" w:cs="Arial"/>
          <w:sz w:val="20"/>
          <w:szCs w:val="20"/>
        </w:rPr>
        <w:t>Recursos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Profesionales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“One-Stop”</w:t>
      </w:r>
      <w:r w:rsidR="00871E55" w:rsidRPr="00DB61A3">
        <w:rPr>
          <w:rFonts w:ascii="Arial" w:hAnsi="Arial" w:cs="Arial"/>
          <w:sz w:val="20"/>
          <w:szCs w:val="20"/>
        </w:rPr>
        <w:t xml:space="preserve">  </w:t>
      </w:r>
      <w:r w:rsidRPr="00DB61A3">
        <w:rPr>
          <w:rFonts w:ascii="Arial" w:hAnsi="Arial" w:cs="Arial"/>
          <w:sz w:val="20"/>
          <w:szCs w:val="20"/>
        </w:rPr>
        <w:t xml:space="preserve">(One-Stop Career Center, OSCC 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="004F0D3C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 que </w:t>
      </w:r>
      <w:proofErr w:type="spellStart"/>
      <w:r w:rsidRPr="00DB61A3">
        <w:rPr>
          <w:rFonts w:ascii="Arial" w:hAnsi="Arial" w:cs="Arial"/>
          <w:sz w:val="20"/>
          <w:szCs w:val="20"/>
        </w:rPr>
        <w:t>más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DB61A3">
        <w:rPr>
          <w:rFonts w:ascii="Arial" w:hAnsi="Arial" w:cs="Arial"/>
          <w:sz w:val="20"/>
          <w:szCs w:val="20"/>
        </w:rPr>
        <w:t>convenga</w:t>
      </w:r>
      <w:proofErr w:type="spellEnd"/>
    </w:p>
    <w:p w14:paraId="499F1E36" w14:textId="77777777" w:rsidR="002A297C" w:rsidRPr="00DB61A3" w:rsidRDefault="002A297C" w:rsidP="00871E5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50C38BCE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>Por correo:</w:t>
      </w:r>
    </w:p>
    <w:p w14:paraId="1E5702AA" w14:textId="77777777" w:rsidR="00A5401A" w:rsidRPr="00DB61A3" w:rsidRDefault="00317515" w:rsidP="00A5401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DB61A3">
        <w:rPr>
          <w:rFonts w:ascii="Arial" w:hAnsi="Arial" w:cs="Arial"/>
          <w:bCs/>
          <w:sz w:val="20"/>
          <w:szCs w:val="20"/>
        </w:rPr>
        <w:t>North Carolina Department of Commerce</w:t>
      </w:r>
    </w:p>
    <w:p w14:paraId="5B1593EC" w14:textId="77777777" w:rsidR="00A5401A" w:rsidRPr="00DB61A3" w:rsidRDefault="00317515" w:rsidP="00A5401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DB61A3">
        <w:rPr>
          <w:rFonts w:ascii="Arial" w:hAnsi="Arial" w:cs="Arial"/>
          <w:bCs/>
          <w:sz w:val="20"/>
          <w:szCs w:val="20"/>
        </w:rPr>
        <w:t>313 Chapanoke Road, Suite 210</w:t>
      </w:r>
    </w:p>
    <w:p w14:paraId="736FE9F4" w14:textId="1BC67F83" w:rsidR="00A5401A" w:rsidRDefault="00317515" w:rsidP="00A5401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  <w:r w:rsidRPr="00DB61A3">
        <w:rPr>
          <w:rFonts w:ascii="Arial" w:hAnsi="Arial" w:cs="Arial"/>
          <w:bCs/>
          <w:sz w:val="20"/>
          <w:szCs w:val="20"/>
        </w:rPr>
        <w:t>Raleigh, NC 27699</w:t>
      </w:r>
    </w:p>
    <w:p w14:paraId="23105346" w14:textId="79814530" w:rsidR="00677043" w:rsidRDefault="00677043" w:rsidP="0067704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Dirigido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a: Defensor y Monitor </w:t>
      </w:r>
      <w:proofErr w:type="spellStart"/>
      <w:r>
        <w:rPr>
          <w:rFonts w:ascii="Arial" w:hAnsi="Arial" w:cs="Arial"/>
          <w:bCs/>
          <w:sz w:val="20"/>
          <w:szCs w:val="20"/>
        </w:rPr>
        <w:t>Estata</w:t>
      </w:r>
      <w:proofErr w:type="spellEnd"/>
    </w:p>
    <w:p w14:paraId="29167FA3" w14:textId="59BC72E5" w:rsidR="00677043" w:rsidRDefault="00677043" w:rsidP="00A5401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</w:p>
    <w:p w14:paraId="6A570A31" w14:textId="17C742C4" w:rsidR="00317515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 xml:space="preserve">Por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teléfono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>:</w:t>
      </w:r>
    </w:p>
    <w:p w14:paraId="525923FB" w14:textId="77777777" w:rsidR="002A297C" w:rsidRPr="00DB61A3" w:rsidRDefault="002A297C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82EFB0E" w14:textId="6576DF3C" w:rsidR="00317515" w:rsidRPr="00DB61A3" w:rsidRDefault="00FD0F76" w:rsidP="0081754B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sz w:val="20"/>
          <w:szCs w:val="20"/>
        </w:rPr>
      </w:pPr>
      <w:proofErr w:type="spellStart"/>
      <w:r w:rsidRPr="00ED5EAF">
        <w:rPr>
          <w:rFonts w:ascii="Arial" w:hAnsi="Arial" w:cs="Arial"/>
          <w:bCs/>
          <w:sz w:val="20"/>
          <w:szCs w:val="20"/>
        </w:rPr>
        <w:t>Telefono</w:t>
      </w:r>
      <w:proofErr w:type="spellEnd"/>
      <w:r w:rsidRPr="00ED5EA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D5EAF">
        <w:rPr>
          <w:rFonts w:ascii="Arial" w:hAnsi="Arial" w:cs="Arial"/>
          <w:bCs/>
          <w:sz w:val="20"/>
          <w:szCs w:val="20"/>
        </w:rPr>
        <w:t>Movil</w:t>
      </w:r>
      <w:proofErr w:type="spellEnd"/>
      <w:r w:rsidRPr="00ED5EAF">
        <w:rPr>
          <w:rFonts w:ascii="Arial" w:hAnsi="Arial" w:cs="Arial"/>
          <w:bCs/>
          <w:sz w:val="20"/>
          <w:szCs w:val="20"/>
        </w:rPr>
        <w:t xml:space="preserve"> (919) 812-4608</w:t>
      </w:r>
    </w:p>
    <w:p w14:paraId="0F789B7E" w14:textId="77777777" w:rsidR="002A297C" w:rsidRDefault="002A297C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4E25F21" w14:textId="40C638AA" w:rsidR="00317515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 xml:space="preserve">Por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correo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electrónico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>:</w:t>
      </w:r>
    </w:p>
    <w:p w14:paraId="561851F9" w14:textId="77777777" w:rsidR="008D69E3" w:rsidRPr="00DB61A3" w:rsidRDefault="008D69E3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B684876" w14:textId="7C9AE75F" w:rsidR="00317515" w:rsidRPr="003370F8" w:rsidRDefault="00ED5EAF" w:rsidP="00ED5E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Calibri" w:hAnsi="Calibri" w:cs="Calibri"/>
          <w:color w:val="201F1E"/>
          <w:shd w:val="clear" w:color="auto" w:fill="FFFFFF"/>
        </w:rPr>
        <w:t> </w:t>
      </w:r>
      <w:hyperlink r:id="rId8" w:tgtFrame="_blank" w:history="1">
        <w:r w:rsidRPr="00C34EF1">
          <w:rPr>
            <w:rStyle w:val="Hyperlink"/>
            <w:rFonts w:ascii="Calibri" w:hAnsi="Calibri" w:cs="Calibri"/>
            <w:color w:val="auto"/>
            <w:bdr w:val="none" w:sz="0" w:space="0" w:color="auto" w:frame="1"/>
            <w:shd w:val="clear" w:color="auto" w:fill="FFFFFF"/>
          </w:rPr>
          <w:t>DWS_StateMonitorAdvocate@nccommerce.com</w:t>
        </w:r>
      </w:hyperlink>
      <w:r w:rsidRPr="00C34EF1">
        <w:rPr>
          <w:rFonts w:ascii="Calibri" w:hAnsi="Calibri" w:cs="Calibri"/>
          <w:shd w:val="clear" w:color="auto" w:fill="FFFFFF"/>
        </w:rPr>
        <w:t> </w:t>
      </w:r>
    </w:p>
    <w:p w14:paraId="0AB097AF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B7CC9F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MANTENERSE INFORMADO/A</w:t>
      </w:r>
    </w:p>
    <w:p w14:paraId="2D31C482" w14:textId="45C380C5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4F0D3C" w:rsidRPr="00DB61A3">
        <w:rPr>
          <w:rFonts w:ascii="Arial" w:hAnsi="Arial" w:cs="Arial"/>
          <w:sz w:val="20"/>
          <w:szCs w:val="20"/>
        </w:rPr>
        <w:t>jas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DB61A3">
        <w:rPr>
          <w:rFonts w:ascii="Arial" w:hAnsi="Arial" w:cs="Arial"/>
          <w:sz w:val="20"/>
          <w:szCs w:val="20"/>
        </w:rPr>
        <w:t>mantendrá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informado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/a de </w:t>
      </w:r>
      <w:proofErr w:type="spellStart"/>
      <w:r w:rsidRPr="00DB61A3">
        <w:rPr>
          <w:rFonts w:ascii="Arial" w:hAnsi="Arial" w:cs="Arial"/>
          <w:sz w:val="20"/>
          <w:szCs w:val="20"/>
        </w:rPr>
        <w:t>acción</w:t>
      </w:r>
      <w:r w:rsidR="0081754B" w:rsidRPr="00DB61A3">
        <w:rPr>
          <w:rFonts w:ascii="Arial" w:hAnsi="Arial" w:cs="Arial"/>
          <w:sz w:val="20"/>
          <w:szCs w:val="20"/>
        </w:rPr>
        <w:t>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tomada</w:t>
      </w:r>
      <w:r w:rsidR="0081754B" w:rsidRPr="00DB61A3">
        <w:rPr>
          <w:rFonts w:ascii="Arial" w:hAnsi="Arial" w:cs="Arial"/>
          <w:sz w:val="20"/>
          <w:szCs w:val="20"/>
        </w:rPr>
        <w:t>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Pr="00DB61A3">
        <w:rPr>
          <w:rFonts w:ascii="Arial" w:hAnsi="Arial" w:cs="Arial"/>
          <w:sz w:val="20"/>
          <w:szCs w:val="20"/>
        </w:rPr>
        <w:t>respeto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81754B" w:rsidRPr="00DB61A3">
        <w:rPr>
          <w:rFonts w:ascii="Arial" w:hAnsi="Arial" w:cs="Arial"/>
          <w:sz w:val="20"/>
          <w:szCs w:val="20"/>
        </w:rPr>
        <w:t>ja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relacionado</w:t>
      </w:r>
      <w:proofErr w:type="spellEnd"/>
      <w:r w:rsidR="004F0D3C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con el Centro de Recursos Profesionales “One-Stop.”</w:t>
      </w:r>
    </w:p>
    <w:p w14:paraId="694C7369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>Este material se hará disponible a individuos con discapacidades sensoriales a petición.</w:t>
      </w:r>
    </w:p>
    <w:p w14:paraId="34F46839" w14:textId="77777777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430A88" w14:textId="77777777" w:rsidR="00B07D77" w:rsidRDefault="00317515" w:rsidP="00317515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sectPr w:rsidR="00B07D77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B61A3">
        <w:rPr>
          <w:rFonts w:ascii="Arial" w:hAnsi="Arial" w:cs="Arial"/>
          <w:b/>
          <w:bCs/>
          <w:sz w:val="24"/>
          <w:szCs w:val="24"/>
        </w:rPr>
        <w:t xml:space="preserve">PARA LOCALIZAR UN CENTRO DE RECURSOS PROFESIONALES “ONESTOP” EN SU COMUNIDAD, VISITE:  </w:t>
      </w:r>
      <w:hyperlink r:id="rId10" w:history="1">
        <w:r w:rsidRPr="00DB61A3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www.ncworks.gov</w:t>
        </w:r>
      </w:hyperlink>
    </w:p>
    <w:p w14:paraId="20517407" w14:textId="2503D01E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lastRenderedPageBreak/>
        <w:t>EL SISTEMA DE QUEJAS</w:t>
      </w:r>
    </w:p>
    <w:p w14:paraId="6FDCE49E" w14:textId="615D0F82" w:rsidR="00317515" w:rsidRPr="00DB61A3" w:rsidRDefault="00317515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Cada Centro de Recursos Profesionales “One-Stop” (One-Stop Career Center, OSCC 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DB61A3">
        <w:rPr>
          <w:rFonts w:ascii="Arial" w:hAnsi="Arial" w:cs="Arial"/>
          <w:sz w:val="20"/>
          <w:szCs w:val="20"/>
        </w:rPr>
        <w:t>tiene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</w:t>
      </w:r>
      <w:proofErr w:type="spellStart"/>
      <w:r w:rsidRPr="00DB61A3">
        <w:rPr>
          <w:rFonts w:ascii="Arial" w:hAnsi="Arial" w:cs="Arial"/>
          <w:sz w:val="20"/>
          <w:szCs w:val="20"/>
        </w:rPr>
        <w:t>tener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un </w:t>
      </w:r>
      <w:proofErr w:type="spellStart"/>
      <w:r w:rsidRPr="00DB61A3">
        <w:rPr>
          <w:rFonts w:ascii="Arial" w:hAnsi="Arial" w:cs="Arial"/>
          <w:sz w:val="20"/>
          <w:szCs w:val="20"/>
        </w:rPr>
        <w:t>miembro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personal </w:t>
      </w:r>
      <w:proofErr w:type="spellStart"/>
      <w:r w:rsidRPr="00DB61A3">
        <w:rPr>
          <w:rFonts w:ascii="Arial" w:hAnsi="Arial" w:cs="Arial"/>
          <w:sz w:val="20"/>
          <w:szCs w:val="20"/>
        </w:rPr>
        <w:t>asignado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DB61A3">
        <w:rPr>
          <w:rFonts w:ascii="Arial" w:hAnsi="Arial" w:cs="Arial"/>
          <w:sz w:val="20"/>
          <w:szCs w:val="20"/>
        </w:rPr>
        <w:t>capacitado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apropiadamente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DB61A3">
        <w:rPr>
          <w:rFonts w:ascii="Arial" w:hAnsi="Arial" w:cs="Arial"/>
          <w:sz w:val="20"/>
          <w:szCs w:val="20"/>
        </w:rPr>
        <w:t>apoyo</w:t>
      </w:r>
      <w:proofErr w:type="spellEnd"/>
      <w:r w:rsidR="004F0D3C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designado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para </w:t>
      </w:r>
      <w:proofErr w:type="spellStart"/>
      <w:r w:rsidRPr="00DB61A3">
        <w:rPr>
          <w:rFonts w:ascii="Arial" w:hAnsi="Arial" w:cs="Arial"/>
          <w:sz w:val="20"/>
          <w:szCs w:val="20"/>
        </w:rPr>
        <w:t>recibir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4F0D3C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durante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las horas </w:t>
      </w:r>
      <w:proofErr w:type="spellStart"/>
      <w:r w:rsidRPr="00DB61A3">
        <w:rPr>
          <w:rFonts w:ascii="Arial" w:hAnsi="Arial" w:cs="Arial"/>
          <w:sz w:val="20"/>
          <w:szCs w:val="20"/>
        </w:rPr>
        <w:t>normales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ese OSCC.</w:t>
      </w:r>
      <w:r w:rsidR="005712A0" w:rsidRPr="00DB61A3">
        <w:rPr>
          <w:rFonts w:ascii="Arial" w:hAnsi="Arial" w:cs="Arial"/>
          <w:sz w:val="20"/>
          <w:szCs w:val="20"/>
        </w:rPr>
        <w:t xml:space="preserve">  </w:t>
      </w:r>
      <w:r w:rsidRPr="00DB61A3">
        <w:rPr>
          <w:rFonts w:ascii="Arial" w:hAnsi="Arial" w:cs="Arial"/>
          <w:sz w:val="20"/>
          <w:szCs w:val="20"/>
        </w:rPr>
        <w:t xml:space="preserve">El personal de OSCC </w:t>
      </w:r>
      <w:proofErr w:type="spellStart"/>
      <w:r w:rsidRPr="00DB61A3">
        <w:rPr>
          <w:rFonts w:ascii="Arial" w:hAnsi="Arial" w:cs="Arial"/>
          <w:sz w:val="20"/>
          <w:szCs w:val="20"/>
        </w:rPr>
        <w:t>ayudará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DB61A3">
        <w:rPr>
          <w:rFonts w:ascii="Arial" w:hAnsi="Arial" w:cs="Arial"/>
          <w:sz w:val="20"/>
          <w:szCs w:val="20"/>
        </w:rPr>
        <w:t>grabará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por </w:t>
      </w:r>
      <w:proofErr w:type="spellStart"/>
      <w:r w:rsidRPr="00DB61A3">
        <w:rPr>
          <w:rFonts w:ascii="Arial" w:hAnsi="Arial" w:cs="Arial"/>
          <w:sz w:val="20"/>
          <w:szCs w:val="20"/>
        </w:rPr>
        <w:t>escrito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cualquier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presentada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por los </w:t>
      </w:r>
      <w:proofErr w:type="spellStart"/>
      <w:r w:rsidRPr="00DB61A3">
        <w:rPr>
          <w:rFonts w:ascii="Arial" w:hAnsi="Arial" w:cs="Arial"/>
          <w:sz w:val="20"/>
          <w:szCs w:val="20"/>
        </w:rPr>
        <w:t>solicitantes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Trabajadores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Migrantes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</w:t>
      </w:r>
      <w:r w:rsidR="005712A0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Temporeros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Granja (Migrant and Seasonal Farm Workers, MSFW 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), y/o </w:t>
      </w:r>
      <w:proofErr w:type="spellStart"/>
      <w:r w:rsidRPr="00DB61A3">
        <w:rPr>
          <w:rFonts w:ascii="Arial" w:hAnsi="Arial" w:cs="Arial"/>
          <w:sz w:val="20"/>
          <w:szCs w:val="20"/>
        </w:rPr>
        <w:t>partes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interesadas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implicadas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DB61A3">
        <w:rPr>
          <w:rFonts w:ascii="Arial" w:hAnsi="Arial" w:cs="Arial"/>
          <w:sz w:val="20"/>
          <w:szCs w:val="20"/>
        </w:rPr>
        <w:t>actos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B61A3">
        <w:rPr>
          <w:rFonts w:ascii="Arial" w:hAnsi="Arial" w:cs="Arial"/>
          <w:sz w:val="20"/>
          <w:szCs w:val="20"/>
        </w:rPr>
        <w:t>omisiones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servicios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proporcionados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DB61A3">
        <w:rPr>
          <w:rFonts w:ascii="Arial" w:hAnsi="Arial" w:cs="Arial"/>
          <w:sz w:val="20"/>
          <w:szCs w:val="20"/>
        </w:rPr>
        <w:t>violaciones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B61A3">
        <w:rPr>
          <w:rFonts w:ascii="Arial" w:hAnsi="Arial" w:cs="Arial"/>
          <w:sz w:val="20"/>
          <w:szCs w:val="20"/>
        </w:rPr>
        <w:t>reglamentos</w:t>
      </w:r>
      <w:proofErr w:type="spellEnd"/>
      <w:r w:rsidR="005712A0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DB61A3">
        <w:rPr>
          <w:rFonts w:ascii="Arial" w:hAnsi="Arial" w:cs="Arial"/>
          <w:sz w:val="20"/>
          <w:szCs w:val="20"/>
        </w:rPr>
        <w:t>paga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ordenes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trabajo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términos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DB61A3">
        <w:rPr>
          <w:rFonts w:ascii="Arial" w:hAnsi="Arial" w:cs="Arial"/>
          <w:sz w:val="20"/>
          <w:szCs w:val="20"/>
        </w:rPr>
        <w:t>condiciones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empleo, saneamiento campestre, estándares de domiciliación de labor agrícola, etc. Se </w:t>
      </w:r>
      <w:proofErr w:type="spellStart"/>
      <w:r w:rsidRPr="00DB61A3">
        <w:rPr>
          <w:rFonts w:ascii="Arial" w:hAnsi="Arial" w:cs="Arial"/>
          <w:sz w:val="20"/>
          <w:szCs w:val="20"/>
        </w:rPr>
        <w:t>registrarán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las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se </w:t>
      </w:r>
      <w:proofErr w:type="spellStart"/>
      <w:r w:rsidRPr="00DB61A3">
        <w:rPr>
          <w:rFonts w:ascii="Arial" w:hAnsi="Arial" w:cs="Arial"/>
          <w:sz w:val="20"/>
          <w:szCs w:val="20"/>
        </w:rPr>
        <w:t>referirán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inmediatamente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(Complaint </w:t>
      </w:r>
      <w:r w:rsidR="005A58ED" w:rsidRPr="00DB61A3">
        <w:rPr>
          <w:rFonts w:ascii="Arial" w:hAnsi="Arial" w:cs="Arial"/>
          <w:sz w:val="20"/>
          <w:szCs w:val="20"/>
        </w:rPr>
        <w:t>Specialist</w:t>
      </w:r>
      <w:r w:rsidRPr="00DB61A3">
        <w:rPr>
          <w:rFonts w:ascii="Arial" w:hAnsi="Arial" w:cs="Arial"/>
          <w:sz w:val="20"/>
          <w:szCs w:val="20"/>
        </w:rPr>
        <w:t xml:space="preserve">, 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 o al </w:t>
      </w:r>
      <w:r w:rsidR="000F0779" w:rsidRPr="00DB61A3">
        <w:rPr>
          <w:rFonts w:ascii="Arial" w:hAnsi="Arial" w:cs="Arial"/>
          <w:sz w:val="20"/>
          <w:szCs w:val="20"/>
        </w:rPr>
        <w:t xml:space="preserve">Defensor/a y Monitor </w:t>
      </w:r>
      <w:proofErr w:type="spellStart"/>
      <w:r w:rsidRPr="00DB61A3">
        <w:rPr>
          <w:rFonts w:ascii="Arial" w:hAnsi="Arial" w:cs="Arial"/>
          <w:sz w:val="20"/>
          <w:szCs w:val="20"/>
        </w:rPr>
        <w:t>Estatal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(State Monitor Advocate), si</w:t>
      </w:r>
      <w:r w:rsidR="00600B1D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tiene que ver con MSFW. El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informará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al</w:t>
      </w:r>
      <w:r w:rsidR="00600B1D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querellante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la(s) </w:t>
      </w:r>
      <w:proofErr w:type="spellStart"/>
      <w:r w:rsidRPr="00DB61A3">
        <w:rPr>
          <w:rFonts w:ascii="Arial" w:hAnsi="Arial" w:cs="Arial"/>
          <w:sz w:val="20"/>
          <w:szCs w:val="20"/>
        </w:rPr>
        <w:t>acción</w:t>
      </w:r>
      <w:proofErr w:type="spellEnd"/>
      <w:r w:rsidRPr="00DB61A3">
        <w:rPr>
          <w:rFonts w:ascii="Arial" w:hAnsi="Arial" w:cs="Arial"/>
          <w:sz w:val="20"/>
          <w:szCs w:val="20"/>
        </w:rPr>
        <w:t>(es) que se tomará(n) y</w:t>
      </w:r>
      <w:r w:rsidR="00600B1D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administrará un seguimiento</w:t>
      </w:r>
      <w:r w:rsidR="00600B1D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mensual o trimestral de la</w:t>
      </w:r>
      <w:r w:rsidR="00600B1D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hasta que se haya resuelto.</w:t>
      </w:r>
    </w:p>
    <w:p w14:paraId="083B6475" w14:textId="77777777" w:rsidR="00600B1D" w:rsidRPr="00DB61A3" w:rsidRDefault="00600B1D" w:rsidP="00317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899513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DEFINICIONES:</w:t>
      </w:r>
    </w:p>
    <w:p w14:paraId="5E28D90F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4F0D3C" w:rsidRPr="00DB61A3">
        <w:rPr>
          <w:rFonts w:ascii="Arial" w:hAnsi="Arial" w:cs="Arial"/>
          <w:b/>
          <w:bCs/>
          <w:sz w:val="20"/>
          <w:szCs w:val="20"/>
        </w:rPr>
        <w:t>ja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B61A3">
        <w:rPr>
          <w:rFonts w:ascii="Arial" w:hAnsi="Arial" w:cs="Arial"/>
          <w:sz w:val="20"/>
          <w:szCs w:val="20"/>
        </w:rPr>
        <w:t xml:space="preserve">Una </w:t>
      </w:r>
      <w:proofErr w:type="spellStart"/>
      <w:r w:rsidRPr="00DB61A3">
        <w:rPr>
          <w:rFonts w:ascii="Arial" w:hAnsi="Arial" w:cs="Arial"/>
          <w:sz w:val="20"/>
          <w:szCs w:val="20"/>
        </w:rPr>
        <w:t>representación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hecha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o referida a una oficina estatal o local de OSCC de una violación de las regulaciones de OSCC y/u otra ley federal, estatal, o local relacionada con el empleo.</w:t>
      </w:r>
    </w:p>
    <w:p w14:paraId="601C0883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 xml:space="preserve">Respondedor: </w:t>
      </w:r>
      <w:r w:rsidRPr="00DB61A3">
        <w:rPr>
          <w:rFonts w:ascii="Arial" w:hAnsi="Arial" w:cs="Arial"/>
          <w:sz w:val="20"/>
          <w:szCs w:val="20"/>
        </w:rPr>
        <w:t xml:space="preserve">El empleador, la persona, entidad u official de la </w:t>
      </w:r>
      <w:proofErr w:type="spellStart"/>
      <w:r w:rsidRPr="00DB61A3">
        <w:rPr>
          <w:rFonts w:ascii="Arial" w:hAnsi="Arial" w:cs="Arial"/>
          <w:sz w:val="20"/>
          <w:szCs w:val="20"/>
        </w:rPr>
        <w:t>agencia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estatal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responsable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</w:t>
      </w:r>
      <w:r w:rsidR="005712A0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responder a la(s) </w:t>
      </w:r>
      <w:proofErr w:type="spellStart"/>
      <w:r w:rsidRPr="00DB61A3">
        <w:rPr>
          <w:rFonts w:ascii="Arial" w:hAnsi="Arial" w:cs="Arial"/>
          <w:sz w:val="20"/>
          <w:szCs w:val="20"/>
        </w:rPr>
        <w:t>alegada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(s) </w:t>
      </w:r>
      <w:proofErr w:type="spellStart"/>
      <w:r w:rsidRPr="00DB61A3">
        <w:rPr>
          <w:rFonts w:ascii="Arial" w:hAnsi="Arial" w:cs="Arial"/>
          <w:sz w:val="20"/>
          <w:szCs w:val="20"/>
        </w:rPr>
        <w:t>violación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(es) </w:t>
      </w:r>
      <w:proofErr w:type="spellStart"/>
      <w:r w:rsidRPr="00DB61A3">
        <w:rPr>
          <w:rFonts w:ascii="Arial" w:hAnsi="Arial" w:cs="Arial"/>
          <w:sz w:val="20"/>
          <w:szCs w:val="20"/>
        </w:rPr>
        <w:t>descritas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ja</w:t>
      </w:r>
      <w:proofErr w:type="spellEnd"/>
      <w:r w:rsidR="005712A0" w:rsidRPr="00DB61A3">
        <w:rPr>
          <w:rFonts w:ascii="Arial" w:hAnsi="Arial" w:cs="Arial"/>
          <w:sz w:val="20"/>
          <w:szCs w:val="20"/>
        </w:rPr>
        <w:t>.</w:t>
      </w:r>
    </w:p>
    <w:p w14:paraId="2E7F714B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Querellante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B61A3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DB61A3">
        <w:rPr>
          <w:rFonts w:ascii="Arial" w:hAnsi="Arial" w:cs="Arial"/>
          <w:sz w:val="20"/>
          <w:szCs w:val="20"/>
        </w:rPr>
        <w:t>individuo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empleador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Pr="00DB61A3">
        <w:rPr>
          <w:rFonts w:ascii="Arial" w:hAnsi="Arial" w:cs="Arial"/>
          <w:sz w:val="20"/>
          <w:szCs w:val="20"/>
        </w:rPr>
        <w:t>organización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B61A3">
        <w:rPr>
          <w:rFonts w:ascii="Arial" w:hAnsi="Arial" w:cs="Arial"/>
          <w:sz w:val="20"/>
          <w:szCs w:val="20"/>
        </w:rPr>
        <w:t>asociación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DB61A3">
        <w:rPr>
          <w:rFonts w:ascii="Arial" w:hAnsi="Arial" w:cs="Arial"/>
          <w:sz w:val="20"/>
          <w:szCs w:val="20"/>
        </w:rPr>
        <w:t>otro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entidad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presentando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una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5712A0" w:rsidRPr="00DB61A3">
        <w:rPr>
          <w:rFonts w:ascii="Arial" w:hAnsi="Arial" w:cs="Arial"/>
          <w:sz w:val="20"/>
          <w:szCs w:val="20"/>
        </w:rPr>
        <w:t>ja</w:t>
      </w:r>
      <w:proofErr w:type="spellEnd"/>
      <w:r w:rsidR="005712A0" w:rsidRPr="00DB61A3">
        <w:rPr>
          <w:rFonts w:ascii="Arial" w:hAnsi="Arial" w:cs="Arial"/>
          <w:sz w:val="20"/>
          <w:szCs w:val="20"/>
        </w:rPr>
        <w:t>.</w:t>
      </w:r>
    </w:p>
    <w:p w14:paraId="6A2A0CB5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A365A03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¿QUIÉN PUEDE PRESENTAR QUE</w:t>
      </w:r>
      <w:r w:rsidR="005712A0" w:rsidRPr="00DB61A3">
        <w:rPr>
          <w:rFonts w:ascii="Arial" w:hAnsi="Arial" w:cs="Arial"/>
          <w:b/>
          <w:bCs/>
          <w:sz w:val="24"/>
          <w:szCs w:val="24"/>
        </w:rPr>
        <w:t>J</w:t>
      </w:r>
      <w:r w:rsidRPr="00DB61A3">
        <w:rPr>
          <w:rFonts w:ascii="Arial" w:hAnsi="Arial" w:cs="Arial"/>
          <w:b/>
          <w:bCs/>
          <w:sz w:val="24"/>
          <w:szCs w:val="24"/>
        </w:rPr>
        <w:t>AS?</w:t>
      </w:r>
    </w:p>
    <w:p w14:paraId="42281243" w14:textId="77777777" w:rsidR="00600B1D" w:rsidRPr="00DB61A3" w:rsidRDefault="00600B1D" w:rsidP="000B508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Cs/>
          <w:sz w:val="20"/>
          <w:szCs w:val="20"/>
        </w:rPr>
        <w:t>Individuos</w:t>
      </w:r>
      <w:proofErr w:type="spellEnd"/>
    </w:p>
    <w:p w14:paraId="165160C5" w14:textId="77777777" w:rsidR="005712A0" w:rsidRPr="00DB61A3" w:rsidRDefault="00600B1D" w:rsidP="000B508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Cs/>
          <w:sz w:val="20"/>
          <w:szCs w:val="20"/>
        </w:rPr>
        <w:t>Negocios</w:t>
      </w:r>
      <w:proofErr w:type="spellEnd"/>
    </w:p>
    <w:p w14:paraId="4AFA2388" w14:textId="77777777" w:rsidR="00600B1D" w:rsidRPr="00DB61A3" w:rsidRDefault="00600B1D" w:rsidP="000B508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Cs/>
          <w:sz w:val="20"/>
          <w:szCs w:val="20"/>
        </w:rPr>
        <w:t>Organizaciones</w:t>
      </w:r>
      <w:proofErr w:type="spellEnd"/>
    </w:p>
    <w:p w14:paraId="7931FA8F" w14:textId="77777777" w:rsidR="00600B1D" w:rsidRPr="00DB61A3" w:rsidRDefault="00600B1D" w:rsidP="000B508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Cs/>
          <w:sz w:val="20"/>
          <w:szCs w:val="20"/>
        </w:rPr>
        <w:t>Empleadores</w:t>
      </w:r>
      <w:proofErr w:type="spellEnd"/>
    </w:p>
    <w:p w14:paraId="0D663E35" w14:textId="77777777" w:rsidR="00600B1D" w:rsidRPr="00DB61A3" w:rsidRDefault="00600B1D" w:rsidP="000B508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Cs/>
          <w:sz w:val="20"/>
          <w:szCs w:val="20"/>
        </w:rPr>
        <w:t>Partes</w:t>
      </w:r>
      <w:proofErr w:type="spellEnd"/>
      <w:r w:rsidRPr="00DB61A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Cs/>
          <w:sz w:val="20"/>
          <w:szCs w:val="20"/>
        </w:rPr>
        <w:t>interesadas</w:t>
      </w:r>
      <w:proofErr w:type="spellEnd"/>
    </w:p>
    <w:p w14:paraId="266D2D47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56ED535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TIPOS DE QUERELLAS</w:t>
      </w:r>
    </w:p>
    <w:p w14:paraId="47F638FB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>Se categorizan las querellas como relacionadas con OSCC o no relacionadas con OSCC.</w:t>
      </w:r>
    </w:p>
    <w:p w14:paraId="4BF4D025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Relacionadas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con OSCC:</w:t>
      </w:r>
    </w:p>
    <w:p w14:paraId="09E208EA" w14:textId="2368AAAF" w:rsidR="00600B1D" w:rsidRPr="00DB61A3" w:rsidRDefault="00600B1D" w:rsidP="0088726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Relacionadas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con el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Empleador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: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88726C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contra un </w:t>
      </w:r>
      <w:proofErr w:type="spellStart"/>
      <w:r w:rsidRPr="00DB61A3">
        <w:rPr>
          <w:rFonts w:ascii="Arial" w:hAnsi="Arial" w:cs="Arial"/>
          <w:sz w:val="20"/>
          <w:szCs w:val="20"/>
        </w:rPr>
        <w:t>empleador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sobre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el </w:t>
      </w:r>
      <w:proofErr w:type="spellStart"/>
      <w:r w:rsidRPr="00DB61A3">
        <w:rPr>
          <w:rFonts w:ascii="Arial" w:hAnsi="Arial" w:cs="Arial"/>
          <w:sz w:val="20"/>
          <w:szCs w:val="20"/>
        </w:rPr>
        <w:t>trabajo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específico al que el solicitante fue referido/a por OSCC respeto a violaciones de los términos y condiciones del orden de trabajo o de una ley relacionada con el empleo,</w:t>
      </w:r>
    </w:p>
    <w:p w14:paraId="3F7CBAF2" w14:textId="6C8F51F2" w:rsidR="00600B1D" w:rsidRPr="00DB61A3" w:rsidRDefault="00600B1D" w:rsidP="0088726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Relacionadas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con la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Agencia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: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88726C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sobre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las </w:t>
      </w:r>
      <w:proofErr w:type="spellStart"/>
      <w:r w:rsidRPr="00DB61A3">
        <w:rPr>
          <w:rFonts w:ascii="Arial" w:hAnsi="Arial" w:cs="Arial"/>
          <w:sz w:val="20"/>
          <w:szCs w:val="20"/>
        </w:rPr>
        <w:t>acciones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B61A3">
        <w:rPr>
          <w:rFonts w:ascii="Arial" w:hAnsi="Arial" w:cs="Arial"/>
          <w:sz w:val="20"/>
          <w:szCs w:val="20"/>
        </w:rPr>
        <w:t>omisiones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un Centro de Recursos Profesionales “One-Stop” conforme a las regulaciones del Acto de Innovación y Oportunidad para la Fuerza Laboral (Workforce Innovation and Opportunity Act, WIOA por sus siglas en inglés), o</w:t>
      </w:r>
    </w:p>
    <w:p w14:paraId="2F1CA9C3" w14:textId="77777777" w:rsidR="00600B1D" w:rsidRPr="00DB61A3" w:rsidRDefault="00600B1D" w:rsidP="0088726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contra la </w:t>
      </w:r>
      <w:proofErr w:type="spellStart"/>
      <w:r w:rsidRPr="00DB61A3">
        <w:rPr>
          <w:rFonts w:ascii="Arial" w:hAnsi="Arial" w:cs="Arial"/>
          <w:sz w:val="20"/>
          <w:szCs w:val="20"/>
        </w:rPr>
        <w:t>Agencia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Estatal de la Fuerza Laboral (State Workforce Agency, SWA por sus siglas en inglés).</w:t>
      </w:r>
    </w:p>
    <w:p w14:paraId="79A95B21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b/>
          <w:bCs/>
          <w:sz w:val="20"/>
          <w:szCs w:val="20"/>
        </w:rPr>
        <w:t xml:space="preserve">Non-OSCC-Related Complaints are: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No </w:t>
      </w:r>
      <w:proofErr w:type="spellStart"/>
      <w:r w:rsidRPr="00DB61A3">
        <w:rPr>
          <w:rFonts w:ascii="Arial" w:hAnsi="Arial" w:cs="Arial"/>
          <w:sz w:val="20"/>
          <w:szCs w:val="20"/>
        </w:rPr>
        <w:t>Relacionadas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 OSCC son: </w:t>
      </w:r>
      <w:proofErr w:type="spellStart"/>
      <w:r w:rsidRPr="00DB61A3">
        <w:rPr>
          <w:rFonts w:ascii="Arial" w:hAnsi="Arial" w:cs="Arial"/>
          <w:sz w:val="20"/>
          <w:szCs w:val="20"/>
        </w:rPr>
        <w:t>Todas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otras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no son relacionadas con los Centros de Recursos Profesionales “One-Stop”.</w:t>
      </w:r>
    </w:p>
    <w:p w14:paraId="7119F127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de MSFW son: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MSFW </w:t>
      </w:r>
      <w:proofErr w:type="spellStart"/>
      <w:r w:rsidRPr="00DB61A3">
        <w:rPr>
          <w:rFonts w:ascii="Arial" w:hAnsi="Arial" w:cs="Arial"/>
          <w:sz w:val="20"/>
          <w:szCs w:val="20"/>
        </w:rPr>
        <w:t>alegando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violaciones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leyes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relacionadas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con el empleo aplicadas por la División de Salario y Hora (Wage and Hour Division, WHD por sus siglas en inglés) o la Administración de Salud y Seguridad Ocupacional (Occupational Safety and Health Administration, OSHA por sus siglas en inglés) tienen que ser registradas por escrito por la agencia Estatal y referidas a la oficina apropiada de aplicación para conseguir una resolución. Para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MSFW, el Centro de Recursos Profesionales “One-Stop” local tiene cinco días para tratar de resolver la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para las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no de MSFWs, se permiten 15 días.</w:t>
      </w:r>
    </w:p>
    <w:p w14:paraId="41D951E5" w14:textId="77777777" w:rsidR="0088726C" w:rsidRPr="00DB61A3" w:rsidRDefault="0088726C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B530B11" w14:textId="77777777" w:rsidR="009F67C2" w:rsidRDefault="009F67C2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  <w:sectPr w:rsidR="009F67C2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84F92A" w14:textId="3B9196CD" w:rsidR="0088726C" w:rsidRPr="00DB61A3" w:rsidRDefault="0088726C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87036F3" w14:textId="77777777" w:rsidR="0088726C" w:rsidRPr="00DB61A3" w:rsidRDefault="0088726C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7D1D217" w14:textId="77777777" w:rsidR="0088726C" w:rsidRPr="00DB61A3" w:rsidRDefault="0088726C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B45623A" w14:textId="53F8B8AE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sobre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Discriminación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son: </w:t>
      </w:r>
      <w:r w:rsidRPr="00DB61A3">
        <w:rPr>
          <w:rFonts w:ascii="Arial" w:hAnsi="Arial" w:cs="Arial"/>
          <w:sz w:val="20"/>
          <w:szCs w:val="20"/>
        </w:rPr>
        <w:t xml:space="preserve">Si </w:t>
      </w:r>
      <w:proofErr w:type="spellStart"/>
      <w:r w:rsidRPr="00DB61A3">
        <w:rPr>
          <w:rFonts w:ascii="Arial" w:hAnsi="Arial" w:cs="Arial"/>
          <w:sz w:val="20"/>
          <w:szCs w:val="20"/>
        </w:rPr>
        <w:t>cree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ha </w:t>
      </w:r>
      <w:proofErr w:type="spellStart"/>
      <w:r w:rsidRPr="00DB61A3">
        <w:rPr>
          <w:rFonts w:ascii="Arial" w:hAnsi="Arial" w:cs="Arial"/>
          <w:sz w:val="20"/>
          <w:szCs w:val="20"/>
        </w:rPr>
        <w:t>sido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sujeto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/a a </w:t>
      </w:r>
      <w:proofErr w:type="spellStart"/>
      <w:r w:rsidRPr="00DB61A3">
        <w:rPr>
          <w:rFonts w:ascii="Arial" w:hAnsi="Arial" w:cs="Arial"/>
          <w:sz w:val="20"/>
          <w:szCs w:val="20"/>
        </w:rPr>
        <w:t>discriminación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bajo un </w:t>
      </w:r>
      <w:proofErr w:type="spellStart"/>
      <w:r w:rsidRPr="00DB61A3">
        <w:rPr>
          <w:rFonts w:ascii="Arial" w:hAnsi="Arial" w:cs="Arial"/>
          <w:sz w:val="20"/>
          <w:szCs w:val="20"/>
        </w:rPr>
        <w:t>programa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DB61A3">
        <w:rPr>
          <w:rFonts w:ascii="Arial" w:hAnsi="Arial" w:cs="Arial"/>
          <w:sz w:val="20"/>
          <w:szCs w:val="20"/>
        </w:rPr>
        <w:t>actividad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asistido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/a </w:t>
      </w:r>
      <w:proofErr w:type="spellStart"/>
      <w:r w:rsidRPr="00DB61A3">
        <w:rPr>
          <w:rFonts w:ascii="Arial" w:hAnsi="Arial" w:cs="Arial"/>
          <w:sz w:val="20"/>
          <w:szCs w:val="20"/>
        </w:rPr>
        <w:t>financieramente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por WIOA </w:t>
      </w:r>
      <w:proofErr w:type="spellStart"/>
      <w:r w:rsidRPr="00DB61A3">
        <w:rPr>
          <w:rFonts w:ascii="Arial" w:hAnsi="Arial" w:cs="Arial"/>
          <w:sz w:val="20"/>
          <w:szCs w:val="20"/>
        </w:rPr>
        <w:t>Título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I, </w:t>
      </w:r>
      <w:proofErr w:type="spellStart"/>
      <w:r w:rsidRPr="00DB61A3">
        <w:rPr>
          <w:rFonts w:ascii="Arial" w:hAnsi="Arial" w:cs="Arial"/>
          <w:sz w:val="20"/>
          <w:szCs w:val="20"/>
        </w:rPr>
        <w:t>puede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presentar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una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dentro de 180 días de la fecha de la alegada violación con: el Director de Diversidad de la Oficina Ejecutiva de Trabajo y Desarrollo de la Fuerza Laboral (Executive Office of Labor and Workforce Development, EOLWD por sus siglas en inglés) o el Director del Centro de Derechos Civiles del Departamento Estadounidense de Trabajo (United States Department of Labor, USDOL por sus siglas en inglés).</w:t>
      </w:r>
    </w:p>
    <w:p w14:paraId="7FD604B0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7EC7ED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B61A3">
        <w:rPr>
          <w:rFonts w:ascii="Arial" w:hAnsi="Arial" w:cs="Arial"/>
          <w:b/>
          <w:bCs/>
          <w:sz w:val="24"/>
          <w:szCs w:val="24"/>
        </w:rPr>
        <w:t>PROCESO DE AUDIENCIA/APELACIÓN</w:t>
      </w:r>
    </w:p>
    <w:p w14:paraId="2AC8AFD5" w14:textId="77777777" w:rsidR="00D862B5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Los oficiales estatales o locales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="00D862B5" w:rsidRPr="00DB61A3">
        <w:rPr>
          <w:rFonts w:ascii="Arial" w:hAnsi="Arial" w:cs="Arial"/>
          <w:sz w:val="20"/>
          <w:szCs w:val="20"/>
        </w:rPr>
        <w:t>…</w:t>
      </w:r>
    </w:p>
    <w:p w14:paraId="700E44F5" w14:textId="77777777" w:rsidR="00600B1D" w:rsidRPr="00DB61A3" w:rsidRDefault="00600B1D" w:rsidP="00600B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Qué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pasa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después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de que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Usted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presente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b/>
          <w:bCs/>
          <w:sz w:val="20"/>
          <w:szCs w:val="20"/>
        </w:rPr>
        <w:t>que</w:t>
      </w:r>
      <w:r w:rsidR="00D862B5" w:rsidRPr="00DB61A3">
        <w:rPr>
          <w:rFonts w:ascii="Arial" w:hAnsi="Arial" w:cs="Arial"/>
          <w:b/>
          <w:bCs/>
          <w:sz w:val="20"/>
          <w:szCs w:val="20"/>
        </w:rPr>
        <w:t>j</w:t>
      </w:r>
      <w:r w:rsidRPr="00DB61A3">
        <w:rPr>
          <w:rFonts w:ascii="Arial" w:hAnsi="Arial" w:cs="Arial"/>
          <w:b/>
          <w:bCs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b/>
          <w:bCs/>
          <w:sz w:val="20"/>
          <w:szCs w:val="20"/>
        </w:rPr>
        <w:t xml:space="preserve"> …</w:t>
      </w:r>
    </w:p>
    <w:p w14:paraId="6E786F40" w14:textId="7D3139C1" w:rsidR="00600B1D" w:rsidRPr="00DB61A3" w:rsidRDefault="00600B1D" w:rsidP="00D862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(Complaint </w:t>
      </w:r>
      <w:r w:rsidR="00CD4A50" w:rsidRPr="00DB61A3">
        <w:rPr>
          <w:rFonts w:ascii="Arial" w:hAnsi="Arial" w:cs="Arial"/>
          <w:sz w:val="20"/>
          <w:szCs w:val="20"/>
        </w:rPr>
        <w:t xml:space="preserve">Specialist </w:t>
      </w:r>
      <w:r w:rsidRPr="00DB61A3">
        <w:rPr>
          <w:rFonts w:ascii="Arial" w:hAnsi="Arial" w:cs="Arial"/>
          <w:sz w:val="20"/>
          <w:szCs w:val="20"/>
        </w:rPr>
        <w:t xml:space="preserve">por 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DB61A3">
        <w:rPr>
          <w:rFonts w:ascii="Arial" w:hAnsi="Arial" w:cs="Arial"/>
          <w:sz w:val="20"/>
          <w:szCs w:val="20"/>
        </w:rPr>
        <w:t>determinará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si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BB55C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corresponde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B61A3">
        <w:rPr>
          <w:rFonts w:ascii="Arial" w:hAnsi="Arial" w:cs="Arial"/>
          <w:sz w:val="20"/>
          <w:szCs w:val="20"/>
        </w:rPr>
        <w:t>nuestra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jurisdicción</w:t>
      </w:r>
      <w:proofErr w:type="spellEnd"/>
      <w:r w:rsidRPr="00DB61A3">
        <w:rPr>
          <w:rFonts w:ascii="Arial" w:hAnsi="Arial" w:cs="Arial"/>
          <w:sz w:val="20"/>
          <w:szCs w:val="20"/>
        </w:rPr>
        <w:t>.</w:t>
      </w:r>
    </w:p>
    <w:p w14:paraId="1D50DB05" w14:textId="77777777" w:rsidR="00D862B5" w:rsidRPr="00DB61A3" w:rsidRDefault="00600B1D" w:rsidP="00600B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Si no </w:t>
      </w:r>
      <w:proofErr w:type="spellStart"/>
      <w:r w:rsidRPr="00DB61A3">
        <w:rPr>
          <w:rFonts w:ascii="Arial" w:hAnsi="Arial" w:cs="Arial"/>
          <w:sz w:val="20"/>
          <w:szCs w:val="20"/>
        </w:rPr>
        <w:t>corresponde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B61A3">
        <w:rPr>
          <w:rFonts w:ascii="Arial" w:hAnsi="Arial" w:cs="Arial"/>
          <w:sz w:val="20"/>
          <w:szCs w:val="20"/>
        </w:rPr>
        <w:t>nuestra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jurisdicción</w:t>
      </w:r>
      <w:proofErr w:type="spellEnd"/>
      <w:r w:rsidRPr="00DB61A3">
        <w:rPr>
          <w:rFonts w:ascii="Arial" w:hAnsi="Arial" w:cs="Arial"/>
          <w:sz w:val="20"/>
          <w:szCs w:val="20"/>
        </w:rPr>
        <w:t>,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le notificaremos.</w:t>
      </w:r>
      <w:r w:rsidR="00C95697" w:rsidRPr="00DB61A3">
        <w:rPr>
          <w:rFonts w:ascii="Arial" w:hAnsi="Arial" w:cs="Arial"/>
          <w:sz w:val="20"/>
          <w:szCs w:val="20"/>
        </w:rPr>
        <w:t xml:space="preserve">  </w:t>
      </w:r>
      <w:r w:rsidRPr="00DB61A3">
        <w:rPr>
          <w:rFonts w:ascii="Arial" w:hAnsi="Arial" w:cs="Arial"/>
          <w:sz w:val="20"/>
          <w:szCs w:val="20"/>
        </w:rPr>
        <w:t>Violaciones a OSHA y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WHD </w:t>
      </w:r>
      <w:proofErr w:type="spellStart"/>
      <w:r w:rsidRPr="00DB61A3">
        <w:rPr>
          <w:rFonts w:ascii="Arial" w:hAnsi="Arial" w:cs="Arial"/>
          <w:sz w:val="20"/>
          <w:szCs w:val="20"/>
        </w:rPr>
        <w:t>serán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documentadas</w:t>
      </w:r>
      <w:proofErr w:type="spellEnd"/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DB61A3">
        <w:rPr>
          <w:rFonts w:ascii="Arial" w:hAnsi="Arial" w:cs="Arial"/>
          <w:sz w:val="20"/>
          <w:szCs w:val="20"/>
        </w:rPr>
        <w:t>referidas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la </w:t>
      </w:r>
      <w:proofErr w:type="spellStart"/>
      <w:r w:rsidRPr="00DB61A3">
        <w:rPr>
          <w:rFonts w:ascii="Arial" w:hAnsi="Arial" w:cs="Arial"/>
          <w:sz w:val="20"/>
          <w:szCs w:val="20"/>
        </w:rPr>
        <w:t>agencia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apropiada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aplicación</w:t>
      </w:r>
      <w:proofErr w:type="spellEnd"/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para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conseguir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una </w:t>
      </w:r>
      <w:proofErr w:type="spellStart"/>
      <w:r w:rsidRPr="00DB61A3">
        <w:rPr>
          <w:rFonts w:ascii="Arial" w:hAnsi="Arial" w:cs="Arial"/>
          <w:sz w:val="20"/>
          <w:szCs w:val="20"/>
        </w:rPr>
        <w:t>resolución</w:t>
      </w:r>
      <w:proofErr w:type="spellEnd"/>
      <w:r w:rsidRPr="00DB61A3">
        <w:rPr>
          <w:rFonts w:ascii="Arial" w:hAnsi="Arial" w:cs="Arial"/>
          <w:sz w:val="20"/>
          <w:szCs w:val="20"/>
        </w:rPr>
        <w:t>.</w:t>
      </w:r>
    </w:p>
    <w:p w14:paraId="41EF1087" w14:textId="77777777" w:rsidR="00600B1D" w:rsidRPr="00DB61A3" w:rsidRDefault="00600B1D" w:rsidP="00600B1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Si </w:t>
      </w:r>
      <w:proofErr w:type="spellStart"/>
      <w:r w:rsidRPr="00DB61A3">
        <w:rPr>
          <w:rFonts w:ascii="Arial" w:hAnsi="Arial" w:cs="Arial"/>
          <w:sz w:val="20"/>
          <w:szCs w:val="20"/>
        </w:rPr>
        <w:t>corresponde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B61A3">
        <w:rPr>
          <w:rFonts w:ascii="Arial" w:hAnsi="Arial" w:cs="Arial"/>
          <w:sz w:val="20"/>
          <w:szCs w:val="20"/>
        </w:rPr>
        <w:t>nuestra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jurisdicción</w:t>
      </w:r>
      <w:proofErr w:type="spellEnd"/>
      <w:r w:rsidRPr="00DB61A3">
        <w:rPr>
          <w:rFonts w:ascii="Arial" w:hAnsi="Arial" w:cs="Arial"/>
          <w:sz w:val="20"/>
          <w:szCs w:val="20"/>
        </w:rPr>
        <w:t>, puede que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realizaremos una Investigación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administrativa o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completa.</w:t>
      </w:r>
    </w:p>
    <w:p w14:paraId="0B59F059" w14:textId="3273CE1E" w:rsidR="00D862B5" w:rsidRPr="00DB61A3" w:rsidRDefault="00600B1D" w:rsidP="00600B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El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BB55C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(Complaint </w:t>
      </w:r>
      <w:r w:rsidR="00CD4A50" w:rsidRPr="00DB61A3">
        <w:rPr>
          <w:rFonts w:ascii="Arial" w:hAnsi="Arial" w:cs="Arial"/>
          <w:sz w:val="20"/>
          <w:szCs w:val="20"/>
        </w:rPr>
        <w:t xml:space="preserve">Specialist </w:t>
      </w:r>
      <w:r w:rsidRPr="00DB61A3">
        <w:rPr>
          <w:rFonts w:ascii="Arial" w:hAnsi="Arial" w:cs="Arial"/>
          <w:sz w:val="20"/>
          <w:szCs w:val="20"/>
        </w:rPr>
        <w:t>por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sus </w:t>
      </w:r>
      <w:proofErr w:type="spellStart"/>
      <w:r w:rsidRPr="00DB61A3">
        <w:rPr>
          <w:rFonts w:ascii="Arial" w:hAnsi="Arial" w:cs="Arial"/>
          <w:sz w:val="20"/>
          <w:szCs w:val="20"/>
        </w:rPr>
        <w:t>siglas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inglés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DB61A3">
        <w:rPr>
          <w:rFonts w:ascii="Arial" w:hAnsi="Arial" w:cs="Arial"/>
          <w:sz w:val="20"/>
          <w:szCs w:val="20"/>
        </w:rPr>
        <w:t>actuará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como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una tercera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parte descubridora de hechos imparcial. Durante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la investigación, no le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representan ni a usted, ni 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nosotros, ni al empleador, ni al proveedor de servicio.</w:t>
      </w:r>
      <w:r w:rsidR="00C95697" w:rsidRPr="00DB61A3">
        <w:rPr>
          <w:rFonts w:ascii="Arial" w:hAnsi="Arial" w:cs="Arial"/>
          <w:sz w:val="20"/>
          <w:szCs w:val="20"/>
        </w:rPr>
        <w:t xml:space="preserve">  </w:t>
      </w:r>
      <w:r w:rsidRPr="00DB61A3">
        <w:rPr>
          <w:rFonts w:ascii="Arial" w:hAnsi="Arial" w:cs="Arial"/>
          <w:sz w:val="20"/>
          <w:szCs w:val="20"/>
        </w:rPr>
        <w:t>Puede que el C</w:t>
      </w:r>
      <w:r w:rsidR="00CD4A50" w:rsidRPr="00DB61A3">
        <w:rPr>
          <w:rFonts w:ascii="Arial" w:hAnsi="Arial" w:cs="Arial"/>
          <w:sz w:val="20"/>
          <w:szCs w:val="20"/>
        </w:rPr>
        <w:t>omplaint Specialist</w:t>
      </w:r>
      <w:r w:rsidRPr="00DB61A3">
        <w:rPr>
          <w:rFonts w:ascii="Arial" w:hAnsi="Arial" w:cs="Arial"/>
          <w:sz w:val="20"/>
          <w:szCs w:val="20"/>
        </w:rPr>
        <w:t xml:space="preserve"> se comunique con usted para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información adicional o con la persona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contra </w:t>
      </w:r>
      <w:proofErr w:type="spellStart"/>
      <w:r w:rsidRPr="00DB61A3">
        <w:rPr>
          <w:rFonts w:ascii="Arial" w:hAnsi="Arial" w:cs="Arial"/>
          <w:sz w:val="20"/>
          <w:szCs w:val="20"/>
        </w:rPr>
        <w:t>quien</w:t>
      </w:r>
      <w:proofErr w:type="spellEnd"/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usted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presentó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CD4A50" w:rsidRPr="00DB61A3">
        <w:rPr>
          <w:rFonts w:ascii="Arial" w:hAnsi="Arial" w:cs="Arial"/>
          <w:sz w:val="20"/>
          <w:szCs w:val="20"/>
        </w:rPr>
        <w:t>ja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para </w:t>
      </w:r>
      <w:proofErr w:type="spellStart"/>
      <w:r w:rsidRPr="00DB61A3">
        <w:rPr>
          <w:rFonts w:ascii="Arial" w:hAnsi="Arial" w:cs="Arial"/>
          <w:sz w:val="20"/>
          <w:szCs w:val="20"/>
        </w:rPr>
        <w:t>pedir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una </w:t>
      </w:r>
      <w:proofErr w:type="spellStart"/>
      <w:r w:rsidRPr="00DB61A3">
        <w:rPr>
          <w:rFonts w:ascii="Arial" w:hAnsi="Arial" w:cs="Arial"/>
          <w:sz w:val="20"/>
          <w:szCs w:val="20"/>
        </w:rPr>
        <w:t>respuesta</w:t>
      </w:r>
      <w:proofErr w:type="spellEnd"/>
      <w:r w:rsidRPr="00DB61A3">
        <w:rPr>
          <w:rFonts w:ascii="Arial" w:hAnsi="Arial" w:cs="Arial"/>
          <w:sz w:val="20"/>
          <w:szCs w:val="20"/>
        </w:rPr>
        <w:t>,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DB61A3">
        <w:rPr>
          <w:rFonts w:ascii="Arial" w:hAnsi="Arial" w:cs="Arial"/>
          <w:sz w:val="20"/>
          <w:szCs w:val="20"/>
        </w:rPr>
        <w:t>puede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que le </w:t>
      </w:r>
      <w:proofErr w:type="spellStart"/>
      <w:r w:rsidRPr="00DB61A3">
        <w:rPr>
          <w:rFonts w:ascii="Arial" w:hAnsi="Arial" w:cs="Arial"/>
          <w:sz w:val="20"/>
          <w:szCs w:val="20"/>
        </w:rPr>
        <w:t>dé</w:t>
      </w:r>
      <w:proofErr w:type="spellEnd"/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 xml:space="preserve">una </w:t>
      </w:r>
      <w:proofErr w:type="spellStart"/>
      <w:r w:rsidRPr="00DB61A3">
        <w:rPr>
          <w:rFonts w:ascii="Arial" w:hAnsi="Arial" w:cs="Arial"/>
          <w:sz w:val="20"/>
          <w:szCs w:val="20"/>
        </w:rPr>
        <w:t>copia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BB55C0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</w:t>
      </w:r>
      <w:proofErr w:type="spellEnd"/>
      <w:r w:rsidRPr="00DB61A3">
        <w:rPr>
          <w:rFonts w:ascii="Arial" w:hAnsi="Arial" w:cs="Arial"/>
          <w:sz w:val="20"/>
          <w:szCs w:val="20"/>
        </w:rPr>
        <w:t>. La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profundidad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una </w:t>
      </w:r>
      <w:proofErr w:type="spellStart"/>
      <w:r w:rsidRPr="00DB61A3">
        <w:rPr>
          <w:rFonts w:ascii="Arial" w:hAnsi="Arial" w:cs="Arial"/>
          <w:sz w:val="20"/>
          <w:szCs w:val="20"/>
        </w:rPr>
        <w:t>investigación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dependerá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la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cantidad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actual de </w:t>
      </w:r>
      <w:proofErr w:type="spellStart"/>
      <w:r w:rsidRPr="00DB61A3">
        <w:rPr>
          <w:rFonts w:ascii="Arial" w:hAnsi="Arial" w:cs="Arial"/>
          <w:sz w:val="20"/>
          <w:szCs w:val="20"/>
        </w:rPr>
        <w:t>casos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y la </w:t>
      </w:r>
      <w:proofErr w:type="spellStart"/>
      <w:r w:rsidRPr="00DB61A3">
        <w:rPr>
          <w:rFonts w:ascii="Arial" w:hAnsi="Arial" w:cs="Arial"/>
          <w:sz w:val="20"/>
          <w:szCs w:val="20"/>
        </w:rPr>
        <w:t>complejidad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DB61A3">
        <w:rPr>
          <w:rFonts w:ascii="Arial" w:hAnsi="Arial" w:cs="Arial"/>
          <w:sz w:val="20"/>
          <w:szCs w:val="20"/>
        </w:rPr>
        <w:t>caso</w:t>
      </w:r>
      <w:proofErr w:type="spellEnd"/>
      <w:r w:rsidRPr="00DB61A3">
        <w:rPr>
          <w:rFonts w:ascii="Arial" w:hAnsi="Arial" w:cs="Arial"/>
          <w:sz w:val="20"/>
          <w:szCs w:val="20"/>
        </w:rPr>
        <w:t>.</w:t>
      </w:r>
    </w:p>
    <w:p w14:paraId="14664FFD" w14:textId="77777777" w:rsidR="00D862B5" w:rsidRPr="00DB61A3" w:rsidRDefault="00D862B5" w:rsidP="00600B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T</w:t>
      </w:r>
      <w:r w:rsidR="00600B1D" w:rsidRPr="00DB61A3">
        <w:rPr>
          <w:rFonts w:ascii="Arial" w:hAnsi="Arial" w:cs="Arial"/>
          <w:sz w:val="20"/>
          <w:szCs w:val="20"/>
        </w:rPr>
        <w:t>ras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recopilar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todos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los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hechos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evaluaremos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la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información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tomaremos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 xml:space="preserve"> una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00B1D" w:rsidRPr="00DB61A3">
        <w:rPr>
          <w:rFonts w:ascii="Arial" w:hAnsi="Arial" w:cs="Arial"/>
          <w:sz w:val="20"/>
          <w:szCs w:val="20"/>
        </w:rPr>
        <w:t>determinación</w:t>
      </w:r>
      <w:proofErr w:type="spellEnd"/>
      <w:r w:rsidR="00600B1D" w:rsidRPr="00DB61A3">
        <w:rPr>
          <w:rFonts w:ascii="Arial" w:hAnsi="Arial" w:cs="Arial"/>
          <w:sz w:val="20"/>
          <w:szCs w:val="20"/>
        </w:rPr>
        <w:t>.</w:t>
      </w:r>
    </w:p>
    <w:p w14:paraId="34176597" w14:textId="77777777" w:rsidR="00D862B5" w:rsidRPr="00DB61A3" w:rsidRDefault="00600B1D" w:rsidP="00600B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B61A3">
        <w:rPr>
          <w:rFonts w:ascii="Arial" w:hAnsi="Arial" w:cs="Arial"/>
          <w:sz w:val="20"/>
          <w:szCs w:val="20"/>
        </w:rPr>
        <w:t xml:space="preserve">Le </w:t>
      </w:r>
      <w:proofErr w:type="spellStart"/>
      <w:r w:rsidRPr="00DB61A3">
        <w:rPr>
          <w:rFonts w:ascii="Arial" w:hAnsi="Arial" w:cs="Arial"/>
          <w:sz w:val="20"/>
          <w:szCs w:val="20"/>
        </w:rPr>
        <w:t>notificaremos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DB61A3">
        <w:rPr>
          <w:rFonts w:ascii="Arial" w:hAnsi="Arial" w:cs="Arial"/>
          <w:sz w:val="20"/>
          <w:szCs w:val="20"/>
        </w:rPr>
        <w:t>resultado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su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ja</w:t>
      </w:r>
      <w:proofErr w:type="spellEnd"/>
      <w:r w:rsidR="00D862B5" w:rsidRPr="00DB61A3">
        <w:rPr>
          <w:rFonts w:ascii="Arial" w:hAnsi="Arial" w:cs="Arial"/>
          <w:sz w:val="20"/>
          <w:szCs w:val="20"/>
        </w:rPr>
        <w:t>.</w:t>
      </w:r>
    </w:p>
    <w:p w14:paraId="00A1330B" w14:textId="77777777" w:rsidR="00600B1D" w:rsidRPr="00DB61A3" w:rsidRDefault="00600B1D" w:rsidP="00600B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DB61A3">
        <w:rPr>
          <w:rFonts w:ascii="Arial" w:hAnsi="Arial" w:cs="Arial"/>
          <w:sz w:val="20"/>
          <w:szCs w:val="20"/>
        </w:rPr>
        <w:t>En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DB61A3">
        <w:rPr>
          <w:rFonts w:ascii="Arial" w:hAnsi="Arial" w:cs="Arial"/>
          <w:sz w:val="20"/>
          <w:szCs w:val="20"/>
        </w:rPr>
        <w:t>respuesta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, el </w:t>
      </w:r>
      <w:proofErr w:type="spellStart"/>
      <w:r w:rsidRPr="00DB61A3">
        <w:rPr>
          <w:rFonts w:ascii="Arial" w:hAnsi="Arial" w:cs="Arial"/>
          <w:sz w:val="20"/>
          <w:szCs w:val="20"/>
        </w:rPr>
        <w:t>Oficial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DB61A3">
        <w:rPr>
          <w:rFonts w:ascii="Arial" w:hAnsi="Arial" w:cs="Arial"/>
          <w:sz w:val="20"/>
          <w:szCs w:val="20"/>
        </w:rPr>
        <w:t>Que</w:t>
      </w:r>
      <w:r w:rsidR="00D862B5" w:rsidRPr="00DB61A3">
        <w:rPr>
          <w:rFonts w:ascii="Arial" w:hAnsi="Arial" w:cs="Arial"/>
          <w:sz w:val="20"/>
          <w:szCs w:val="20"/>
        </w:rPr>
        <w:t>j</w:t>
      </w:r>
      <w:r w:rsidRPr="00DB61A3">
        <w:rPr>
          <w:rFonts w:ascii="Arial" w:hAnsi="Arial" w:cs="Arial"/>
          <w:sz w:val="20"/>
          <w:szCs w:val="20"/>
        </w:rPr>
        <w:t>as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DB61A3">
        <w:rPr>
          <w:rFonts w:ascii="Arial" w:hAnsi="Arial" w:cs="Arial"/>
          <w:sz w:val="20"/>
          <w:szCs w:val="20"/>
        </w:rPr>
        <w:t>proveerá</w:t>
      </w:r>
      <w:proofErr w:type="spellEnd"/>
      <w:r w:rsidR="00C95697"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información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detallada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61A3">
        <w:rPr>
          <w:rFonts w:ascii="Arial" w:hAnsi="Arial" w:cs="Arial"/>
          <w:sz w:val="20"/>
          <w:szCs w:val="20"/>
        </w:rPr>
        <w:t>sobre</w:t>
      </w:r>
      <w:proofErr w:type="spellEnd"/>
      <w:r w:rsidRPr="00DB61A3">
        <w:rPr>
          <w:rFonts w:ascii="Arial" w:hAnsi="Arial" w:cs="Arial"/>
          <w:sz w:val="20"/>
          <w:szCs w:val="20"/>
        </w:rPr>
        <w:t xml:space="preserve"> el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proceso de entrega de</w:t>
      </w:r>
      <w:r w:rsidR="00C95697" w:rsidRPr="00DB61A3">
        <w:rPr>
          <w:rFonts w:ascii="Arial" w:hAnsi="Arial" w:cs="Arial"/>
          <w:sz w:val="20"/>
          <w:szCs w:val="20"/>
        </w:rPr>
        <w:t xml:space="preserve"> </w:t>
      </w:r>
      <w:r w:rsidRPr="00DB61A3">
        <w:rPr>
          <w:rFonts w:ascii="Arial" w:hAnsi="Arial" w:cs="Arial"/>
          <w:sz w:val="20"/>
          <w:szCs w:val="20"/>
        </w:rPr>
        <w:t>apelaciones o de cómo solicitar una audiencia.</w:t>
      </w:r>
      <w:bookmarkStart w:id="0" w:name="_GoBack"/>
      <w:bookmarkEnd w:id="0"/>
    </w:p>
    <w:sectPr w:rsidR="00600B1D" w:rsidRPr="00DB61A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05193" w14:textId="77777777" w:rsidR="000362E1" w:rsidRDefault="000362E1" w:rsidP="002A297C">
      <w:pPr>
        <w:spacing w:after="0" w:line="240" w:lineRule="auto"/>
      </w:pPr>
      <w:r>
        <w:separator/>
      </w:r>
    </w:p>
  </w:endnote>
  <w:endnote w:type="continuationSeparator" w:id="0">
    <w:p w14:paraId="75E27473" w14:textId="77777777" w:rsidR="000362E1" w:rsidRDefault="000362E1" w:rsidP="002A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B72F0" w14:textId="7D4B5936" w:rsidR="00972331" w:rsidRDefault="00972331" w:rsidP="00972331">
    <w:pPr>
      <w:pStyle w:val="Footer"/>
      <w:jc w:val="center"/>
    </w:pPr>
    <w:proofErr w:type="spellStart"/>
    <w:r>
      <w:t>P</w:t>
    </w:r>
    <w:r w:rsidR="00B07D77">
      <w:t>ágina</w:t>
    </w:r>
    <w:proofErr w:type="spellEnd"/>
    <w:r w:rsidR="00B07D77">
      <w:t xml:space="preserve"> 1 de 3</w:t>
    </w:r>
  </w:p>
  <w:p w14:paraId="4E8C5728" w14:textId="77777777" w:rsidR="00972331" w:rsidRDefault="00972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70D33" w14:textId="4804AEE7" w:rsidR="009F67C2" w:rsidRDefault="009F67C2" w:rsidP="00972331">
    <w:pPr>
      <w:pStyle w:val="Footer"/>
      <w:jc w:val="center"/>
    </w:pPr>
    <w:proofErr w:type="spellStart"/>
    <w:r>
      <w:t>Página</w:t>
    </w:r>
    <w:proofErr w:type="spellEnd"/>
    <w:r>
      <w:t xml:space="preserve"> 2 de 3</w:t>
    </w:r>
  </w:p>
  <w:p w14:paraId="7DA23FD4" w14:textId="77777777" w:rsidR="009F67C2" w:rsidRDefault="009F6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670B9" w14:textId="77777777" w:rsidR="009F67C2" w:rsidRDefault="009F67C2" w:rsidP="00972331">
    <w:pPr>
      <w:pStyle w:val="Footer"/>
      <w:jc w:val="center"/>
    </w:pPr>
    <w:proofErr w:type="spellStart"/>
    <w:r>
      <w:t>Página</w:t>
    </w:r>
    <w:proofErr w:type="spellEnd"/>
    <w:r>
      <w:t xml:space="preserve"> 3 de 3</w:t>
    </w:r>
  </w:p>
  <w:p w14:paraId="6B9F43DE" w14:textId="77777777" w:rsidR="009F67C2" w:rsidRDefault="009F6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1AB0D" w14:textId="77777777" w:rsidR="000362E1" w:rsidRDefault="000362E1" w:rsidP="002A297C">
      <w:pPr>
        <w:spacing w:after="0" w:line="240" w:lineRule="auto"/>
      </w:pPr>
      <w:r>
        <w:separator/>
      </w:r>
    </w:p>
  </w:footnote>
  <w:footnote w:type="continuationSeparator" w:id="0">
    <w:p w14:paraId="65ABC5F6" w14:textId="77777777" w:rsidR="000362E1" w:rsidRDefault="000362E1" w:rsidP="002A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155D6"/>
    <w:multiLevelType w:val="hybridMultilevel"/>
    <w:tmpl w:val="6A40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60AE3"/>
    <w:multiLevelType w:val="hybridMultilevel"/>
    <w:tmpl w:val="C5B66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F3B5C"/>
    <w:multiLevelType w:val="hybridMultilevel"/>
    <w:tmpl w:val="378AF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2E7B8F"/>
    <w:multiLevelType w:val="hybridMultilevel"/>
    <w:tmpl w:val="E3EA1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6038"/>
    <w:multiLevelType w:val="hybridMultilevel"/>
    <w:tmpl w:val="01D0E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53C2B"/>
    <w:multiLevelType w:val="hybridMultilevel"/>
    <w:tmpl w:val="79E276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F0580"/>
    <w:multiLevelType w:val="hybridMultilevel"/>
    <w:tmpl w:val="DB24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14EA"/>
    <w:multiLevelType w:val="hybridMultilevel"/>
    <w:tmpl w:val="2390C4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1A685E"/>
    <w:multiLevelType w:val="hybridMultilevel"/>
    <w:tmpl w:val="5552B3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4164C0"/>
    <w:multiLevelType w:val="hybridMultilevel"/>
    <w:tmpl w:val="C4463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14F43"/>
    <w:multiLevelType w:val="hybridMultilevel"/>
    <w:tmpl w:val="E864CA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01"/>
    <w:rsid w:val="00010F01"/>
    <w:rsid w:val="000362E1"/>
    <w:rsid w:val="0007421B"/>
    <w:rsid w:val="000B5084"/>
    <w:rsid w:val="000E3DC6"/>
    <w:rsid w:val="000F0779"/>
    <w:rsid w:val="00143CF1"/>
    <w:rsid w:val="0021389E"/>
    <w:rsid w:val="002A297C"/>
    <w:rsid w:val="002F1C64"/>
    <w:rsid w:val="00317515"/>
    <w:rsid w:val="003370F8"/>
    <w:rsid w:val="004F0D3C"/>
    <w:rsid w:val="005712A0"/>
    <w:rsid w:val="005A58ED"/>
    <w:rsid w:val="00600B1D"/>
    <w:rsid w:val="00607E71"/>
    <w:rsid w:val="00677043"/>
    <w:rsid w:val="0081754B"/>
    <w:rsid w:val="00871E55"/>
    <w:rsid w:val="0088726C"/>
    <w:rsid w:val="008D69E3"/>
    <w:rsid w:val="00972331"/>
    <w:rsid w:val="009F67C2"/>
    <w:rsid w:val="00A5401A"/>
    <w:rsid w:val="00AA4B95"/>
    <w:rsid w:val="00B07D77"/>
    <w:rsid w:val="00B30571"/>
    <w:rsid w:val="00B8615A"/>
    <w:rsid w:val="00BB55C0"/>
    <w:rsid w:val="00C34EF1"/>
    <w:rsid w:val="00C95697"/>
    <w:rsid w:val="00CD4A50"/>
    <w:rsid w:val="00D862B5"/>
    <w:rsid w:val="00D92871"/>
    <w:rsid w:val="00DB0336"/>
    <w:rsid w:val="00DB61A3"/>
    <w:rsid w:val="00E90842"/>
    <w:rsid w:val="00ED5EAF"/>
    <w:rsid w:val="00EE544A"/>
    <w:rsid w:val="00F07820"/>
    <w:rsid w:val="00FD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42711"/>
  <w15:chartTrackingRefBased/>
  <w15:docId w15:val="{DC0A3C6E-8882-4354-973D-612C318C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5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5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0D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97C"/>
  </w:style>
  <w:style w:type="paragraph" w:styleId="Footer">
    <w:name w:val="footer"/>
    <w:basedOn w:val="Normal"/>
    <w:link w:val="FooterChar"/>
    <w:uiPriority w:val="99"/>
    <w:unhideWhenUsed/>
    <w:rsid w:val="002A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1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S_StateMonitorAdvocate@nccommerc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ncworks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9BECB-FE33-4D48-B17A-4A773716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victor</dc:creator>
  <cp:keywords/>
  <dc:description/>
  <cp:lastModifiedBy>Zefiretto, Laura A</cp:lastModifiedBy>
  <cp:revision>2</cp:revision>
  <dcterms:created xsi:type="dcterms:W3CDTF">2021-04-16T17:55:00Z</dcterms:created>
  <dcterms:modified xsi:type="dcterms:W3CDTF">2021-04-16T17:55:00Z</dcterms:modified>
</cp:coreProperties>
</file>