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79487" w14:textId="77777777" w:rsidR="00FE276B" w:rsidRPr="00D270A4" w:rsidRDefault="00FE276B" w:rsidP="006A25D3">
      <w:pPr>
        <w:pStyle w:val="ListParagraph"/>
        <w:spacing w:after="0" w:line="200" w:lineRule="exac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48D9FC0" w14:textId="6968BE16" w:rsidR="00D70805" w:rsidRDefault="00D70805" w:rsidP="3B959A21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B959A21">
        <w:rPr>
          <w:rFonts w:ascii="Times New Roman" w:hAnsi="Times New Roman" w:cs="Times New Roman"/>
          <w:b/>
          <w:bCs/>
          <w:sz w:val="24"/>
          <w:szCs w:val="24"/>
        </w:rPr>
        <w:t>Code of Conduct Example</w:t>
      </w:r>
      <w:r w:rsidR="00163755" w:rsidRPr="3B959A21">
        <w:rPr>
          <w:rFonts w:ascii="Times New Roman" w:hAnsi="Times New Roman" w:cs="Times New Roman"/>
          <w:b/>
          <w:bCs/>
          <w:sz w:val="24"/>
          <w:szCs w:val="24"/>
        </w:rPr>
        <w:t xml:space="preserve"> Template</w:t>
      </w:r>
    </w:p>
    <w:p w14:paraId="1F883EF6" w14:textId="0BBD4F0F" w:rsidR="3B959A21" w:rsidRDefault="3B959A21" w:rsidP="3B959A21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64032" w14:textId="77777777" w:rsidR="00D70805" w:rsidRDefault="007E683D" w:rsidP="006A25D3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5D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09AAE6" wp14:editId="72EDFA84">
                <wp:simplePos x="0" y="0"/>
                <wp:positionH relativeFrom="margin">
                  <wp:align>right</wp:align>
                </wp:positionH>
                <wp:positionV relativeFrom="paragraph">
                  <wp:posOffset>205105</wp:posOffset>
                </wp:positionV>
                <wp:extent cx="6083300" cy="381000"/>
                <wp:effectExtent l="0" t="0" r="0" b="0"/>
                <wp:wrapSquare wrapText="bothSides"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381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3669A" w14:textId="77777777" w:rsidR="00A44DAD" w:rsidRPr="006A25D3" w:rsidRDefault="00A44DAD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A25D3">
                              <w:rPr>
                                <w:rFonts w:ascii="Times New Roman" w:eastAsiaTheme="majorEastAsia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XXX </w:t>
                            </w:r>
                            <w:r w:rsidRPr="007E683D">
                              <w:rPr>
                                <w:rFonts w:ascii="Times New Roman" w:eastAsiaTheme="majorEastAsia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WORKFORCE DEVELOPMENT BOARD CODE OF CONDUCT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9AAE6" id="Rectangle 199" o:spid="_x0000_s1026" style="position:absolute;left:0;text-align:left;margin-left:427.8pt;margin-top:16.15pt;width:479pt;height:30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" fillcolor="#4f81bd [3204]" stroked="f" strokeweight="2pt">
                <v:textbox>
                  <w:txbxContent>
                    <w:p w14:paraId="7A63669A" w14:textId="77777777" w:rsidR="00A44DAD" w:rsidRPr="006A25D3" w:rsidRDefault="00A44DAD">
                      <w:pPr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A25D3">
                        <w:rPr>
                          <w:rFonts w:ascii="Times New Roman" w:eastAsiaTheme="majorEastAsia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XXX </w:t>
                      </w:r>
                      <w:r w:rsidRPr="007E683D">
                        <w:rPr>
                          <w:rFonts w:ascii="Times New Roman" w:eastAsiaTheme="majorEastAsia" w:hAnsi="Times New Roman" w:cs="Times New Roman"/>
                          <w:b/>
                          <w:color w:val="FFFFFF" w:themeColor="background1"/>
                          <w:sz w:val="28"/>
                          <w:szCs w:val="28"/>
                        </w:rPr>
                        <w:t>WORKFORCE DEVELOPMENT BOARD CODE OF CONDUCT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26428BE" w14:textId="77777777" w:rsidR="00D70805" w:rsidRDefault="00D70805" w:rsidP="006A25D3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BD22B" w14:textId="77777777" w:rsidR="00D70805" w:rsidRDefault="00D70805" w:rsidP="006A25D3">
      <w:pPr>
        <w:pStyle w:val="ListParagraph"/>
        <w:spacing w:after="0" w:line="200" w:lineRule="exac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AB0F6" w14:textId="1F20E83B" w:rsidR="00D70805" w:rsidRPr="002C79C3" w:rsidRDefault="00D70805" w:rsidP="006A25D3">
      <w:pPr>
        <w:jc w:val="center"/>
        <w:rPr>
          <w:rFonts w:ascii="Times New Roman" w:hAnsi="Times New Roman"/>
          <w:sz w:val="24"/>
          <w:szCs w:val="24"/>
        </w:rPr>
      </w:pPr>
      <w:r w:rsidRPr="3B959A21">
        <w:rPr>
          <w:rFonts w:ascii="Times New Roman" w:hAnsi="Times New Roman"/>
          <w:b/>
          <w:bCs/>
          <w:sz w:val="28"/>
          <w:szCs w:val="28"/>
        </w:rPr>
        <w:t>NO WORKFORCE DEVELOPMENT BOARD MEMBER</w:t>
      </w:r>
      <w:r w:rsidR="007E683D" w:rsidRPr="3B959A21">
        <w:rPr>
          <w:rFonts w:ascii="Times New Roman" w:hAnsi="Times New Roman"/>
          <w:b/>
          <w:bCs/>
          <w:sz w:val="28"/>
          <w:szCs w:val="28"/>
        </w:rPr>
        <w:t xml:space="preserve">, PROGRAM OPERATOR, </w:t>
      </w:r>
      <w:r w:rsidR="00FE276B" w:rsidRPr="3B959A21">
        <w:rPr>
          <w:rFonts w:ascii="Times New Roman" w:hAnsi="Times New Roman"/>
          <w:b/>
          <w:bCs/>
          <w:sz w:val="28"/>
          <w:szCs w:val="28"/>
        </w:rPr>
        <w:t>CHIEF LOCAL ELECTED OFFICI</w:t>
      </w:r>
      <w:r w:rsidR="00AD5561" w:rsidRPr="3B959A21">
        <w:rPr>
          <w:rFonts w:ascii="Times New Roman" w:hAnsi="Times New Roman"/>
          <w:b/>
          <w:bCs/>
          <w:sz w:val="28"/>
          <w:szCs w:val="28"/>
        </w:rPr>
        <w:t>A</w:t>
      </w:r>
      <w:r w:rsidR="00FE276B" w:rsidRPr="3B959A21">
        <w:rPr>
          <w:rFonts w:ascii="Times New Roman" w:hAnsi="Times New Roman"/>
          <w:b/>
          <w:bCs/>
          <w:sz w:val="28"/>
          <w:szCs w:val="28"/>
        </w:rPr>
        <w:t xml:space="preserve">L, or </w:t>
      </w:r>
      <w:r w:rsidR="007E683D" w:rsidRPr="3B959A21">
        <w:rPr>
          <w:rFonts w:ascii="Times New Roman" w:hAnsi="Times New Roman"/>
          <w:b/>
          <w:bCs/>
          <w:sz w:val="28"/>
          <w:szCs w:val="28"/>
        </w:rPr>
        <w:t>WORKFORCE DEVELOPMENT BOARD STAFF</w:t>
      </w:r>
      <w:r w:rsidRPr="3B959A21">
        <w:rPr>
          <w:rFonts w:ascii="Times New Roman" w:hAnsi="Times New Roman"/>
          <w:b/>
          <w:bCs/>
          <w:sz w:val="28"/>
          <w:szCs w:val="28"/>
        </w:rPr>
        <w:t xml:space="preserve"> SHALL:</w:t>
      </w:r>
    </w:p>
    <w:p w14:paraId="2AA39214" w14:textId="771079C0" w:rsidR="00C44C7B" w:rsidRPr="008914B7" w:rsidRDefault="00D70805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C9A8A4E">
        <w:rPr>
          <w:rFonts w:ascii="Times New Roman" w:hAnsi="Times New Roman"/>
        </w:rPr>
        <w:t>a.</w:t>
      </w:r>
      <w:r>
        <w:tab/>
      </w:r>
      <w:r w:rsidR="00C44C7B" w:rsidRPr="0C9A8A4E">
        <w:rPr>
          <w:rFonts w:ascii="Times New Roman" w:hAnsi="Times New Roman"/>
          <w:sz w:val="24"/>
          <w:szCs w:val="24"/>
        </w:rPr>
        <w:t xml:space="preserve">Accept any financial benefit, </w:t>
      </w:r>
      <w:r w:rsidR="00C44C7B" w:rsidRPr="001A13D3">
        <w:rPr>
          <w:rFonts w:ascii="Times New Roman" w:hAnsi="Times New Roman"/>
          <w:sz w:val="24"/>
          <w:szCs w:val="24"/>
        </w:rPr>
        <w:t>direct or indirect</w:t>
      </w:r>
      <w:r w:rsidR="00C44C7B" w:rsidRPr="0C9A8A4E">
        <w:rPr>
          <w:rFonts w:ascii="Times New Roman" w:hAnsi="Times New Roman"/>
          <w:sz w:val="24"/>
          <w:szCs w:val="24"/>
        </w:rPr>
        <w:t>, from any source other than their employing agency as a result of their performance of official duties under the Workforce Innovation and Opportunity Act (WIOA) activities.</w:t>
      </w:r>
    </w:p>
    <w:p w14:paraId="6027D265" w14:textId="394ABC0F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D4EC549">
        <w:rPr>
          <w:rFonts w:ascii="Times New Roman" w:hAnsi="Times New Roman"/>
          <w:sz w:val="24"/>
          <w:szCs w:val="24"/>
        </w:rPr>
        <w:t>b.</w:t>
      </w:r>
      <w:r>
        <w:tab/>
      </w:r>
      <w:r w:rsidRPr="0D4EC549">
        <w:rPr>
          <w:rFonts w:ascii="Times New Roman" w:hAnsi="Times New Roman"/>
          <w:sz w:val="24"/>
          <w:szCs w:val="24"/>
        </w:rPr>
        <w:t xml:space="preserve">Accept </w:t>
      </w:r>
      <w:r w:rsidRPr="00A8371C">
        <w:rPr>
          <w:rFonts w:ascii="Times New Roman" w:hAnsi="Times New Roman"/>
          <w:sz w:val="24"/>
          <w:szCs w:val="24"/>
        </w:rPr>
        <w:t>any</w:t>
      </w:r>
      <w:r w:rsidR="00D936D5">
        <w:rPr>
          <w:rFonts w:ascii="Times New Roman" w:hAnsi="Times New Roman"/>
          <w:sz w:val="24"/>
          <w:szCs w:val="24"/>
        </w:rPr>
        <w:t xml:space="preserve"> </w:t>
      </w:r>
      <w:r w:rsidRPr="00A8371C">
        <w:rPr>
          <w:rFonts w:ascii="Times New Roman" w:hAnsi="Times New Roman"/>
          <w:sz w:val="24"/>
          <w:szCs w:val="24"/>
        </w:rPr>
        <w:t>position</w:t>
      </w:r>
      <w:r w:rsidRPr="00B13F57">
        <w:rPr>
          <w:rFonts w:ascii="Times New Roman" w:hAnsi="Times New Roman"/>
          <w:sz w:val="24"/>
          <w:szCs w:val="24"/>
        </w:rPr>
        <w:t>,</w:t>
      </w:r>
      <w:r w:rsidRPr="0D4EC549">
        <w:rPr>
          <w:rFonts w:ascii="Times New Roman" w:hAnsi="Times New Roman"/>
          <w:sz w:val="24"/>
          <w:szCs w:val="24"/>
        </w:rPr>
        <w:t xml:space="preserve"> whether compensated or uncompensated, </w:t>
      </w:r>
      <w:r w:rsidRPr="00BB188D">
        <w:rPr>
          <w:rFonts w:ascii="Times New Roman" w:hAnsi="Times New Roman"/>
          <w:sz w:val="24"/>
          <w:szCs w:val="24"/>
        </w:rPr>
        <w:t>which will impair independence</w:t>
      </w:r>
      <w:r w:rsidRPr="0D4EC549">
        <w:rPr>
          <w:rFonts w:ascii="Times New Roman" w:hAnsi="Times New Roman"/>
          <w:sz w:val="24"/>
          <w:szCs w:val="24"/>
        </w:rPr>
        <w:t xml:space="preserve"> of judgment in the exercise of official duties.</w:t>
      </w:r>
    </w:p>
    <w:p w14:paraId="72BF5151" w14:textId="77777777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c.</w:t>
      </w:r>
      <w:r w:rsidRPr="008914B7">
        <w:rPr>
          <w:rFonts w:ascii="Times New Roman" w:hAnsi="Times New Roman"/>
          <w:sz w:val="24"/>
          <w:szCs w:val="24"/>
        </w:rPr>
        <w:tab/>
        <w:t xml:space="preserve">Accept any position or engage in any business which will </w:t>
      </w:r>
      <w:r w:rsidRPr="005D6009">
        <w:rPr>
          <w:rFonts w:ascii="Times New Roman" w:hAnsi="Times New Roman"/>
          <w:sz w:val="24"/>
          <w:szCs w:val="24"/>
        </w:rPr>
        <w:t>require the disclosure of confidential information</w:t>
      </w:r>
      <w:r w:rsidRPr="008914B7">
        <w:rPr>
          <w:rFonts w:ascii="Times New Roman" w:hAnsi="Times New Roman"/>
          <w:sz w:val="24"/>
          <w:szCs w:val="24"/>
        </w:rPr>
        <w:t xml:space="preserve"> gained by reason of official position.</w:t>
      </w:r>
    </w:p>
    <w:p w14:paraId="309F8E75" w14:textId="77777777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d.</w:t>
      </w:r>
      <w:r w:rsidRPr="008914B7">
        <w:rPr>
          <w:rFonts w:ascii="Times New Roman" w:hAnsi="Times New Roman"/>
          <w:sz w:val="24"/>
          <w:szCs w:val="24"/>
        </w:rPr>
        <w:tab/>
        <w:t>Disclose confidential information acquired during the performance of official duties or use such information to further personal gain.</w:t>
      </w:r>
    </w:p>
    <w:p w14:paraId="7428E60F" w14:textId="6E988ABA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7E141C42">
        <w:rPr>
          <w:rFonts w:ascii="Times New Roman" w:hAnsi="Times New Roman"/>
          <w:sz w:val="24"/>
          <w:szCs w:val="24"/>
        </w:rPr>
        <w:t>e.</w:t>
      </w:r>
      <w:r>
        <w:tab/>
      </w:r>
      <w:r w:rsidRPr="7E141C42">
        <w:rPr>
          <w:rFonts w:ascii="Times New Roman" w:hAnsi="Times New Roman"/>
          <w:sz w:val="24"/>
          <w:szCs w:val="24"/>
        </w:rPr>
        <w:t xml:space="preserve">Use or attempt to use their official position to secure personal privileges or exemptions or which would give the appearance of such. </w:t>
      </w:r>
    </w:p>
    <w:p w14:paraId="600EB932" w14:textId="77777777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f.</w:t>
      </w:r>
      <w:r w:rsidRPr="008914B7">
        <w:rPr>
          <w:rFonts w:ascii="Times New Roman" w:hAnsi="Times New Roman"/>
          <w:sz w:val="24"/>
          <w:szCs w:val="24"/>
        </w:rPr>
        <w:tab/>
        <w:t>By conduct, writing</w:t>
      </w:r>
      <w:r w:rsidR="00002AA8">
        <w:rPr>
          <w:rFonts w:ascii="Times New Roman" w:hAnsi="Times New Roman"/>
          <w:sz w:val="24"/>
          <w:szCs w:val="24"/>
        </w:rPr>
        <w:t>,</w:t>
      </w:r>
      <w:r w:rsidRPr="008914B7">
        <w:rPr>
          <w:rFonts w:ascii="Times New Roman" w:hAnsi="Times New Roman"/>
          <w:sz w:val="24"/>
          <w:szCs w:val="24"/>
        </w:rPr>
        <w:t xml:space="preserve"> or other communication, give a reasonable person the impression that official duties may be improperly influenced.</w:t>
      </w:r>
    </w:p>
    <w:p w14:paraId="2FE394CC" w14:textId="7E1CD0A8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C9A8A4E">
        <w:rPr>
          <w:rFonts w:ascii="Times New Roman" w:hAnsi="Times New Roman"/>
          <w:sz w:val="24"/>
          <w:szCs w:val="24"/>
        </w:rPr>
        <w:t>g.</w:t>
      </w:r>
      <w:r>
        <w:tab/>
      </w:r>
      <w:r w:rsidRPr="0C9A8A4E">
        <w:rPr>
          <w:rFonts w:ascii="Times New Roman" w:hAnsi="Times New Roman"/>
          <w:sz w:val="24"/>
          <w:szCs w:val="24"/>
        </w:rPr>
        <w:t xml:space="preserve">Violate any </w:t>
      </w:r>
      <w:r w:rsidR="00F10A60" w:rsidRPr="0C9A8A4E">
        <w:rPr>
          <w:rFonts w:ascii="Times New Roman" w:hAnsi="Times New Roman"/>
          <w:sz w:val="24"/>
          <w:szCs w:val="24"/>
        </w:rPr>
        <w:t xml:space="preserve">Workforce Development </w:t>
      </w:r>
      <w:r w:rsidR="00321B85" w:rsidRPr="0C9A8A4E">
        <w:rPr>
          <w:rFonts w:ascii="Times New Roman" w:hAnsi="Times New Roman"/>
          <w:sz w:val="24"/>
          <w:szCs w:val="24"/>
        </w:rPr>
        <w:t xml:space="preserve">Board (WDB) </w:t>
      </w:r>
      <w:r w:rsidRPr="0C9A8A4E">
        <w:rPr>
          <w:rFonts w:ascii="Times New Roman" w:hAnsi="Times New Roman"/>
          <w:sz w:val="24"/>
          <w:szCs w:val="24"/>
        </w:rPr>
        <w:t>conflict of interest</w:t>
      </w:r>
      <w:r w:rsidR="00D00300">
        <w:rPr>
          <w:rFonts w:ascii="Times New Roman" w:hAnsi="Times New Roman"/>
          <w:sz w:val="24"/>
          <w:szCs w:val="24"/>
        </w:rPr>
        <w:t xml:space="preserve"> (as defined in (1) below), or federal</w:t>
      </w:r>
      <w:r w:rsidR="00321B85" w:rsidRPr="0C9A8A4E">
        <w:rPr>
          <w:rFonts w:ascii="Times New Roman" w:hAnsi="Times New Roman"/>
          <w:sz w:val="24"/>
          <w:szCs w:val="24"/>
        </w:rPr>
        <w:t>,</w:t>
      </w:r>
      <w:r w:rsidRPr="0C9A8A4E">
        <w:rPr>
          <w:rFonts w:ascii="Times New Roman" w:hAnsi="Times New Roman"/>
          <w:sz w:val="24"/>
          <w:szCs w:val="24"/>
        </w:rPr>
        <w:t xml:space="preserve"> </w:t>
      </w:r>
      <w:r w:rsidR="00D00300">
        <w:rPr>
          <w:rFonts w:ascii="Times New Roman" w:hAnsi="Times New Roman"/>
          <w:sz w:val="24"/>
          <w:szCs w:val="24"/>
        </w:rPr>
        <w:t xml:space="preserve">state or local </w:t>
      </w:r>
      <w:r w:rsidRPr="0C9A8A4E">
        <w:rPr>
          <w:rFonts w:ascii="Times New Roman" w:hAnsi="Times New Roman"/>
          <w:sz w:val="24"/>
          <w:szCs w:val="24"/>
        </w:rPr>
        <w:t>statu</w:t>
      </w:r>
      <w:r w:rsidR="00D127C7" w:rsidRPr="0C9A8A4E">
        <w:rPr>
          <w:rFonts w:ascii="Times New Roman" w:hAnsi="Times New Roman"/>
          <w:sz w:val="24"/>
          <w:szCs w:val="24"/>
        </w:rPr>
        <w:t>t</w:t>
      </w:r>
      <w:r w:rsidRPr="0C9A8A4E">
        <w:rPr>
          <w:rFonts w:ascii="Times New Roman" w:hAnsi="Times New Roman"/>
          <w:sz w:val="24"/>
          <w:szCs w:val="24"/>
        </w:rPr>
        <w:t>e</w:t>
      </w:r>
      <w:r w:rsidR="00321B85" w:rsidRPr="0C9A8A4E">
        <w:rPr>
          <w:rFonts w:ascii="Times New Roman" w:hAnsi="Times New Roman"/>
          <w:sz w:val="24"/>
          <w:szCs w:val="24"/>
        </w:rPr>
        <w:t>,</w:t>
      </w:r>
      <w:r w:rsidRPr="0C9A8A4E">
        <w:rPr>
          <w:rFonts w:ascii="Times New Roman" w:hAnsi="Times New Roman"/>
          <w:sz w:val="24"/>
          <w:szCs w:val="24"/>
        </w:rPr>
        <w:t xml:space="preserve"> or law</w:t>
      </w:r>
      <w:r w:rsidR="00D00300">
        <w:rPr>
          <w:rFonts w:ascii="Times New Roman" w:hAnsi="Times New Roman"/>
          <w:sz w:val="24"/>
          <w:szCs w:val="24"/>
        </w:rPr>
        <w:t xml:space="preserve"> governing conflicts of interest, including 2 </w:t>
      </w:r>
      <w:r w:rsidR="00D00300" w:rsidRPr="00D00300">
        <w:rPr>
          <w:rFonts w:ascii="Times New Roman" w:hAnsi="Times New Roman" w:cs="Times New Roman"/>
          <w:sz w:val="24"/>
          <w:szCs w:val="24"/>
        </w:rPr>
        <w:t xml:space="preserve">CFR </w:t>
      </w:r>
      <w:r w:rsidR="00D00300" w:rsidRP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§ 200.318, WIOA</w:t>
      </w:r>
      <w:r w:rsid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</w:t>
      </w:r>
      <w:r w:rsidR="00D00300" w:rsidRP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§</w:t>
      </w:r>
      <w:r w:rsid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107(h), and NCGS </w:t>
      </w:r>
      <w:r w:rsidR="00D00300" w:rsidRP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>§§</w:t>
      </w:r>
      <w:r w:rsidR="00D00300">
        <w:rPr>
          <w:rFonts w:ascii="Times New Roman" w:eastAsia="Arial Unicode MS" w:hAnsi="Times New Roman" w:cs="Times New Roman"/>
          <w:bCs/>
          <w:color w:val="000000"/>
          <w:sz w:val="24"/>
          <w:szCs w:val="24"/>
        </w:rPr>
        <w:t xml:space="preserve"> 14-234 – 14-234.3.</w:t>
      </w:r>
      <w:r w:rsidR="00483854" w:rsidRPr="0C9A8A4E">
        <w:rPr>
          <w:rFonts w:ascii="Times New Roman" w:hAnsi="Times New Roman"/>
          <w:sz w:val="24"/>
          <w:szCs w:val="24"/>
        </w:rPr>
        <w:t xml:space="preserve"> </w:t>
      </w:r>
    </w:p>
    <w:p w14:paraId="48D02396" w14:textId="77777777" w:rsidR="00C44C7B" w:rsidRPr="008914B7" w:rsidRDefault="00C44C7B" w:rsidP="00C44C7B">
      <w:pPr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h.</w:t>
      </w:r>
      <w:r w:rsidRPr="008914B7">
        <w:rPr>
          <w:rFonts w:ascii="Times New Roman" w:hAnsi="Times New Roman"/>
          <w:sz w:val="24"/>
          <w:szCs w:val="24"/>
        </w:rPr>
        <w:tab/>
        <w:t xml:space="preserve">Take part in any </w:t>
      </w:r>
      <w:r w:rsidRPr="001628C6">
        <w:rPr>
          <w:rFonts w:ascii="Times New Roman" w:hAnsi="Times New Roman"/>
          <w:sz w:val="24"/>
          <w:szCs w:val="24"/>
        </w:rPr>
        <w:t xml:space="preserve">political activities in violation of the </w:t>
      </w:r>
      <w:r w:rsidR="00900519" w:rsidRPr="001628C6">
        <w:rPr>
          <w:rFonts w:ascii="Times New Roman" w:hAnsi="Times New Roman"/>
          <w:sz w:val="24"/>
          <w:szCs w:val="24"/>
        </w:rPr>
        <w:t>f</w:t>
      </w:r>
      <w:r w:rsidRPr="001628C6">
        <w:rPr>
          <w:rFonts w:ascii="Times New Roman" w:hAnsi="Times New Roman"/>
          <w:sz w:val="24"/>
          <w:szCs w:val="24"/>
        </w:rPr>
        <w:t>ederal Hatch Act</w:t>
      </w:r>
      <w:r w:rsidRPr="00D00300">
        <w:rPr>
          <w:rFonts w:ascii="Times New Roman" w:hAnsi="Times New Roman"/>
          <w:sz w:val="24"/>
          <w:szCs w:val="24"/>
        </w:rPr>
        <w:t>.</w:t>
      </w:r>
    </w:p>
    <w:p w14:paraId="73F20449" w14:textId="77777777" w:rsidR="00C44C7B" w:rsidRPr="008914B7" w:rsidRDefault="00C44C7B" w:rsidP="00AE6979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i.</w:t>
      </w:r>
      <w:r w:rsidRPr="008914B7">
        <w:rPr>
          <w:rFonts w:ascii="Times New Roman" w:hAnsi="Times New Roman"/>
          <w:sz w:val="24"/>
          <w:szCs w:val="24"/>
        </w:rPr>
        <w:tab/>
        <w:t xml:space="preserve">Take part in any </w:t>
      </w:r>
      <w:r w:rsidRPr="005C1EEC">
        <w:rPr>
          <w:rFonts w:ascii="Times New Roman" w:hAnsi="Times New Roman"/>
          <w:sz w:val="24"/>
          <w:szCs w:val="24"/>
        </w:rPr>
        <w:t>religious or anti-religious activity in the discharge of official responsibilities.</w:t>
      </w:r>
    </w:p>
    <w:p w14:paraId="269B59B6" w14:textId="323383AB" w:rsidR="00C44C7B" w:rsidRPr="008914B7" w:rsidRDefault="00C44C7B" w:rsidP="00C44C7B">
      <w:pPr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j.</w:t>
      </w:r>
      <w:r w:rsidRPr="008914B7">
        <w:rPr>
          <w:rFonts w:ascii="Times New Roman" w:hAnsi="Times New Roman"/>
          <w:sz w:val="24"/>
          <w:szCs w:val="24"/>
        </w:rPr>
        <w:tab/>
      </w:r>
      <w:r w:rsidRPr="005C1EEC">
        <w:rPr>
          <w:rFonts w:ascii="Times New Roman" w:hAnsi="Times New Roman"/>
          <w:sz w:val="24"/>
          <w:szCs w:val="24"/>
        </w:rPr>
        <w:t>Promote or oppose unionization</w:t>
      </w:r>
      <w:r w:rsidR="001713D8">
        <w:rPr>
          <w:rFonts w:ascii="Times New Roman" w:hAnsi="Times New Roman"/>
          <w:sz w:val="24"/>
          <w:szCs w:val="24"/>
        </w:rPr>
        <w:t xml:space="preserve"> </w:t>
      </w:r>
      <w:r w:rsidRPr="008914B7">
        <w:rPr>
          <w:rFonts w:ascii="Times New Roman" w:hAnsi="Times New Roman"/>
          <w:sz w:val="24"/>
          <w:szCs w:val="24"/>
        </w:rPr>
        <w:t>in the discharge of official duties.</w:t>
      </w:r>
    </w:p>
    <w:p w14:paraId="30CD51E4" w14:textId="77777777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k.</w:t>
      </w:r>
      <w:r w:rsidRPr="008914B7">
        <w:rPr>
          <w:rFonts w:ascii="Times New Roman" w:hAnsi="Times New Roman"/>
          <w:sz w:val="24"/>
          <w:szCs w:val="24"/>
        </w:rPr>
        <w:tab/>
        <w:t>Participate in any effort to violate any other applicable federal, state</w:t>
      </w:r>
      <w:r w:rsidR="00900519">
        <w:rPr>
          <w:rFonts w:ascii="Times New Roman" w:hAnsi="Times New Roman"/>
          <w:sz w:val="24"/>
          <w:szCs w:val="24"/>
        </w:rPr>
        <w:t>,</w:t>
      </w:r>
      <w:r w:rsidRPr="008914B7">
        <w:rPr>
          <w:rFonts w:ascii="Times New Roman" w:hAnsi="Times New Roman"/>
          <w:sz w:val="24"/>
          <w:szCs w:val="24"/>
        </w:rPr>
        <w:t xml:space="preserve"> and local laws and regulations.</w:t>
      </w:r>
    </w:p>
    <w:p w14:paraId="4FCB6933" w14:textId="100ACC27" w:rsidR="00C44C7B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</w:t>
      </w:r>
      <w:r w:rsidRPr="008914B7">
        <w:rPr>
          <w:rFonts w:ascii="Times New Roman" w:hAnsi="Times New Roman"/>
          <w:sz w:val="24"/>
          <w:szCs w:val="24"/>
        </w:rPr>
        <w:t>.</w:t>
      </w:r>
      <w:r w:rsidRPr="008914B7">
        <w:rPr>
          <w:rFonts w:ascii="Times New Roman" w:hAnsi="Times New Roman"/>
          <w:sz w:val="24"/>
          <w:szCs w:val="24"/>
        </w:rPr>
        <w:tab/>
      </w:r>
      <w:r w:rsidRPr="00575E19">
        <w:rPr>
          <w:rFonts w:ascii="Times New Roman" w:hAnsi="Times New Roman"/>
          <w:sz w:val="24"/>
          <w:szCs w:val="24"/>
        </w:rPr>
        <w:t>Conflict of Interest.</w:t>
      </w:r>
      <w:r w:rsidRPr="008914B7">
        <w:rPr>
          <w:rFonts w:ascii="Times New Roman" w:hAnsi="Times New Roman"/>
          <w:sz w:val="24"/>
          <w:szCs w:val="24"/>
        </w:rPr>
        <w:t xml:space="preserve">  It shall be a breach of ethical standards for any </w:t>
      </w:r>
      <w:r w:rsidR="00AD5561">
        <w:rPr>
          <w:rFonts w:ascii="Times New Roman" w:hAnsi="Times New Roman"/>
          <w:sz w:val="24"/>
          <w:szCs w:val="24"/>
        </w:rPr>
        <w:t>of the aforementioned parties</w:t>
      </w:r>
      <w:r w:rsidRPr="008914B7">
        <w:rPr>
          <w:rFonts w:ascii="Times New Roman" w:hAnsi="Times New Roman"/>
          <w:sz w:val="24"/>
          <w:szCs w:val="24"/>
        </w:rPr>
        <w:t xml:space="preserve"> to participate directly or indirectly in a procurement when the </w:t>
      </w:r>
      <w:r w:rsidR="00D00300">
        <w:rPr>
          <w:rFonts w:ascii="Times New Roman" w:hAnsi="Times New Roman"/>
          <w:sz w:val="24"/>
          <w:szCs w:val="24"/>
        </w:rPr>
        <w:t>party</w:t>
      </w:r>
      <w:r w:rsidRPr="008914B7">
        <w:rPr>
          <w:rFonts w:ascii="Times New Roman" w:hAnsi="Times New Roman"/>
          <w:sz w:val="24"/>
          <w:szCs w:val="24"/>
        </w:rPr>
        <w:t xml:space="preserve"> knows that:</w:t>
      </w:r>
    </w:p>
    <w:p w14:paraId="777D9A73" w14:textId="74CE4B4D" w:rsidR="00C44C7B" w:rsidRDefault="00C44C7B" w:rsidP="00C44C7B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(1)</w:t>
      </w:r>
      <w:r w:rsidRPr="008914B7">
        <w:rPr>
          <w:rFonts w:ascii="Times New Roman" w:hAnsi="Times New Roman"/>
          <w:sz w:val="24"/>
          <w:szCs w:val="24"/>
        </w:rPr>
        <w:tab/>
      </w:r>
      <w:r w:rsidR="00900519">
        <w:rPr>
          <w:rFonts w:ascii="Times New Roman" w:hAnsi="Times New Roman"/>
          <w:sz w:val="24"/>
          <w:szCs w:val="24"/>
        </w:rPr>
        <w:t>t</w:t>
      </w:r>
      <w:r w:rsidRPr="008914B7">
        <w:rPr>
          <w:rFonts w:ascii="Times New Roman" w:hAnsi="Times New Roman"/>
          <w:sz w:val="24"/>
          <w:szCs w:val="24"/>
        </w:rPr>
        <w:t xml:space="preserve">he </w:t>
      </w:r>
      <w:r w:rsidR="00AD5561">
        <w:rPr>
          <w:rFonts w:ascii="Times New Roman" w:hAnsi="Times New Roman"/>
          <w:sz w:val="24"/>
          <w:szCs w:val="24"/>
        </w:rPr>
        <w:t>aforementioned parties</w:t>
      </w:r>
      <w:r w:rsidRPr="008914B7">
        <w:rPr>
          <w:rFonts w:ascii="Times New Roman" w:hAnsi="Times New Roman"/>
          <w:sz w:val="24"/>
          <w:szCs w:val="24"/>
        </w:rPr>
        <w:t xml:space="preserve"> or any </w:t>
      </w:r>
      <w:r w:rsidR="00D00300">
        <w:rPr>
          <w:rFonts w:ascii="Times New Roman" w:hAnsi="Times New Roman"/>
          <w:sz w:val="24"/>
          <w:szCs w:val="24"/>
        </w:rPr>
        <w:t>m</w:t>
      </w:r>
      <w:r w:rsidR="009B63F1">
        <w:rPr>
          <w:rFonts w:ascii="Times New Roman" w:hAnsi="Times New Roman"/>
          <w:sz w:val="24"/>
          <w:szCs w:val="24"/>
        </w:rPr>
        <w:t>ember</w:t>
      </w:r>
      <w:r w:rsidRPr="008914B7">
        <w:rPr>
          <w:rFonts w:ascii="Times New Roman" w:hAnsi="Times New Roman"/>
          <w:sz w:val="24"/>
          <w:szCs w:val="24"/>
        </w:rPr>
        <w:t xml:space="preserve"> of their immediate family has a financial </w:t>
      </w:r>
      <w:r w:rsidRPr="008914B7">
        <w:rPr>
          <w:rFonts w:ascii="Times New Roman" w:hAnsi="Times New Roman"/>
          <w:sz w:val="24"/>
          <w:szCs w:val="24"/>
        </w:rPr>
        <w:lastRenderedPageBreak/>
        <w:t>interest pertaining to the procurement;</w:t>
      </w:r>
    </w:p>
    <w:p w14:paraId="289B14F5" w14:textId="10D44975" w:rsidR="00C44C7B" w:rsidRPr="008914B7" w:rsidRDefault="00C44C7B" w:rsidP="00C44C7B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(2)</w:t>
      </w:r>
      <w:r w:rsidRPr="008914B7">
        <w:rPr>
          <w:rFonts w:ascii="Times New Roman" w:hAnsi="Times New Roman"/>
          <w:sz w:val="24"/>
          <w:szCs w:val="24"/>
        </w:rPr>
        <w:tab/>
      </w:r>
      <w:r w:rsidR="00900519">
        <w:rPr>
          <w:rFonts w:ascii="Times New Roman" w:hAnsi="Times New Roman"/>
          <w:sz w:val="24"/>
          <w:szCs w:val="24"/>
        </w:rPr>
        <w:t>a</w:t>
      </w:r>
      <w:r w:rsidRPr="008914B7">
        <w:rPr>
          <w:rFonts w:ascii="Times New Roman" w:hAnsi="Times New Roman"/>
          <w:sz w:val="24"/>
          <w:szCs w:val="24"/>
        </w:rPr>
        <w:t xml:space="preserve"> business or organization in which the </w:t>
      </w:r>
      <w:r w:rsidR="00AD5561">
        <w:rPr>
          <w:rFonts w:ascii="Times New Roman" w:hAnsi="Times New Roman"/>
          <w:sz w:val="24"/>
          <w:szCs w:val="24"/>
        </w:rPr>
        <w:t>aforementioned parties</w:t>
      </w:r>
      <w:r w:rsidRPr="008914B7">
        <w:rPr>
          <w:rFonts w:ascii="Times New Roman" w:hAnsi="Times New Roman"/>
          <w:sz w:val="24"/>
          <w:szCs w:val="24"/>
        </w:rPr>
        <w:t xml:space="preserve"> or any </w:t>
      </w:r>
      <w:r w:rsidR="00D00300">
        <w:rPr>
          <w:rFonts w:ascii="Times New Roman" w:hAnsi="Times New Roman"/>
          <w:sz w:val="24"/>
          <w:szCs w:val="24"/>
        </w:rPr>
        <w:t>m</w:t>
      </w:r>
      <w:r w:rsidR="009B63F1">
        <w:rPr>
          <w:rFonts w:ascii="Times New Roman" w:hAnsi="Times New Roman"/>
          <w:sz w:val="24"/>
          <w:szCs w:val="24"/>
        </w:rPr>
        <w:t>ember</w:t>
      </w:r>
      <w:r w:rsidRPr="008914B7">
        <w:rPr>
          <w:rFonts w:ascii="Times New Roman" w:hAnsi="Times New Roman"/>
          <w:sz w:val="24"/>
          <w:szCs w:val="24"/>
        </w:rPr>
        <w:t xml:space="preserve"> of their immediate family has a financial interest pertaining to the procurement; or</w:t>
      </w:r>
    </w:p>
    <w:p w14:paraId="607FB320" w14:textId="5C64ED9E" w:rsidR="00C44C7B" w:rsidRPr="008914B7" w:rsidRDefault="00C44C7B" w:rsidP="002C79C3">
      <w:pPr>
        <w:ind w:left="144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(3)</w:t>
      </w:r>
      <w:r w:rsidRPr="008914B7">
        <w:rPr>
          <w:rFonts w:ascii="Times New Roman" w:hAnsi="Times New Roman"/>
          <w:sz w:val="24"/>
          <w:szCs w:val="24"/>
        </w:rPr>
        <w:tab/>
      </w:r>
      <w:r w:rsidR="00900519">
        <w:rPr>
          <w:rFonts w:ascii="Times New Roman" w:hAnsi="Times New Roman"/>
          <w:sz w:val="24"/>
          <w:szCs w:val="24"/>
        </w:rPr>
        <w:t>a</w:t>
      </w:r>
      <w:r w:rsidRPr="008914B7">
        <w:rPr>
          <w:rFonts w:ascii="Times New Roman" w:hAnsi="Times New Roman"/>
          <w:sz w:val="24"/>
          <w:szCs w:val="24"/>
        </w:rPr>
        <w:t xml:space="preserve">ny other person, business, or organization with whom the </w:t>
      </w:r>
      <w:r w:rsidR="00AD5561">
        <w:rPr>
          <w:rFonts w:ascii="Times New Roman" w:hAnsi="Times New Roman"/>
          <w:sz w:val="24"/>
          <w:szCs w:val="24"/>
        </w:rPr>
        <w:t>aforementioned parties</w:t>
      </w:r>
      <w:r w:rsidRPr="008914B7">
        <w:rPr>
          <w:rFonts w:ascii="Times New Roman" w:hAnsi="Times New Roman"/>
          <w:sz w:val="24"/>
          <w:szCs w:val="24"/>
        </w:rPr>
        <w:t xml:space="preserve"> or any </w:t>
      </w:r>
      <w:r w:rsidR="00D00300">
        <w:rPr>
          <w:rFonts w:ascii="Times New Roman" w:hAnsi="Times New Roman"/>
          <w:sz w:val="24"/>
          <w:szCs w:val="24"/>
        </w:rPr>
        <w:t>m</w:t>
      </w:r>
      <w:r w:rsidR="009B63F1">
        <w:rPr>
          <w:rFonts w:ascii="Times New Roman" w:hAnsi="Times New Roman"/>
          <w:sz w:val="24"/>
          <w:szCs w:val="24"/>
        </w:rPr>
        <w:t>ember</w:t>
      </w:r>
      <w:r w:rsidRPr="008914B7">
        <w:rPr>
          <w:rFonts w:ascii="Times New Roman" w:hAnsi="Times New Roman"/>
          <w:sz w:val="24"/>
          <w:szCs w:val="24"/>
        </w:rPr>
        <w:t xml:space="preserve"> of their immediate family is negotiating or has any arrangement concerning prospective employment is involved in the procurement</w:t>
      </w:r>
    </w:p>
    <w:p w14:paraId="1E07AE57" w14:textId="46CC9C9D" w:rsidR="00C44C7B" w:rsidRPr="008914B7" w:rsidRDefault="00C44C7B" w:rsidP="00C44C7B">
      <w:pPr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 xml:space="preserve"> </w:t>
      </w:r>
      <w:r w:rsidR="002C79C3">
        <w:rPr>
          <w:rFonts w:ascii="Times New Roman" w:hAnsi="Times New Roman"/>
          <w:sz w:val="24"/>
          <w:szCs w:val="24"/>
        </w:rPr>
        <w:t>m.</w:t>
      </w:r>
      <w:r w:rsidRPr="008914B7">
        <w:rPr>
          <w:rFonts w:ascii="Times New Roman" w:hAnsi="Times New Roman"/>
          <w:sz w:val="24"/>
          <w:szCs w:val="24"/>
        </w:rPr>
        <w:tab/>
      </w:r>
      <w:r w:rsidRPr="00F542CE">
        <w:rPr>
          <w:rFonts w:ascii="Times New Roman" w:hAnsi="Times New Roman"/>
          <w:sz w:val="24"/>
          <w:szCs w:val="24"/>
        </w:rPr>
        <w:t>Discovery of Actual or Potential Conflict of Interest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914B7">
        <w:rPr>
          <w:rFonts w:ascii="Times New Roman" w:hAnsi="Times New Roman"/>
          <w:sz w:val="24"/>
          <w:szCs w:val="24"/>
        </w:rPr>
        <w:t xml:space="preserve">Upon discovery of an actual or potential conflict of interest, </w:t>
      </w:r>
      <w:r w:rsidR="00AD5561">
        <w:rPr>
          <w:rFonts w:ascii="Times New Roman" w:hAnsi="Times New Roman"/>
          <w:sz w:val="24"/>
          <w:szCs w:val="24"/>
        </w:rPr>
        <w:t>the aforementioned parties</w:t>
      </w:r>
      <w:r w:rsidRPr="008914B7">
        <w:rPr>
          <w:rFonts w:ascii="Times New Roman" w:hAnsi="Times New Roman"/>
          <w:sz w:val="24"/>
          <w:szCs w:val="24"/>
        </w:rPr>
        <w:t xml:space="preserve"> shall immediately notify </w:t>
      </w:r>
      <w:r w:rsidR="00D127C7">
        <w:rPr>
          <w:rFonts w:ascii="Times New Roman" w:hAnsi="Times New Roman"/>
          <w:sz w:val="24"/>
          <w:szCs w:val="24"/>
        </w:rPr>
        <w:t>his or her</w:t>
      </w:r>
      <w:r w:rsidR="00D127C7" w:rsidRPr="008914B7">
        <w:rPr>
          <w:rFonts w:ascii="Times New Roman" w:hAnsi="Times New Roman"/>
          <w:sz w:val="24"/>
          <w:szCs w:val="24"/>
        </w:rPr>
        <w:t xml:space="preserve"> </w:t>
      </w:r>
      <w:r w:rsidRPr="008914B7">
        <w:rPr>
          <w:rFonts w:ascii="Times New Roman" w:hAnsi="Times New Roman"/>
          <w:sz w:val="24"/>
          <w:szCs w:val="24"/>
        </w:rPr>
        <w:t xml:space="preserve">supervisor and withdraw from further participation in the transaction involved. Further, should </w:t>
      </w:r>
      <w:r w:rsidR="00AD5561">
        <w:rPr>
          <w:rFonts w:ascii="Times New Roman" w:hAnsi="Times New Roman"/>
          <w:sz w:val="24"/>
          <w:szCs w:val="24"/>
        </w:rPr>
        <w:t xml:space="preserve">any of the aforementioned parties </w:t>
      </w:r>
      <w:r w:rsidRPr="008914B7">
        <w:rPr>
          <w:rFonts w:ascii="Times New Roman" w:hAnsi="Times New Roman"/>
          <w:sz w:val="24"/>
          <w:szCs w:val="24"/>
        </w:rPr>
        <w:t xml:space="preserve">reasonably believe an undisclosed conflict or potential conflict exists for another staff </w:t>
      </w:r>
      <w:r w:rsidR="00D00300">
        <w:rPr>
          <w:rFonts w:ascii="Times New Roman" w:hAnsi="Times New Roman"/>
          <w:sz w:val="24"/>
          <w:szCs w:val="24"/>
        </w:rPr>
        <w:t>m</w:t>
      </w:r>
      <w:r w:rsidR="009B63F1">
        <w:rPr>
          <w:rFonts w:ascii="Times New Roman" w:hAnsi="Times New Roman"/>
          <w:sz w:val="24"/>
          <w:szCs w:val="24"/>
        </w:rPr>
        <w:t>ember</w:t>
      </w:r>
      <w:r w:rsidRPr="008914B7">
        <w:rPr>
          <w:rFonts w:ascii="Times New Roman" w:hAnsi="Times New Roman"/>
          <w:sz w:val="24"/>
          <w:szCs w:val="24"/>
        </w:rPr>
        <w:t xml:space="preserve">, it is the duty and obligation of that person to make the matter known immediately to </w:t>
      </w:r>
      <w:r w:rsidR="00D127C7">
        <w:rPr>
          <w:rFonts w:ascii="Times New Roman" w:hAnsi="Times New Roman"/>
          <w:sz w:val="24"/>
          <w:szCs w:val="24"/>
        </w:rPr>
        <w:t>his or her</w:t>
      </w:r>
      <w:r w:rsidR="00D127C7" w:rsidRPr="008914B7">
        <w:rPr>
          <w:rFonts w:ascii="Times New Roman" w:hAnsi="Times New Roman"/>
          <w:sz w:val="24"/>
          <w:szCs w:val="24"/>
        </w:rPr>
        <w:t xml:space="preserve"> </w:t>
      </w:r>
      <w:r w:rsidRPr="008914B7">
        <w:rPr>
          <w:rFonts w:ascii="Times New Roman" w:hAnsi="Times New Roman"/>
          <w:sz w:val="24"/>
          <w:szCs w:val="24"/>
        </w:rPr>
        <w:t>supervisor, the Workforce Development Board Director, or other appropriate official.</w:t>
      </w:r>
    </w:p>
    <w:p w14:paraId="58D82893" w14:textId="556972C8" w:rsidR="00C44C7B" w:rsidRPr="008914B7" w:rsidRDefault="00C44C7B" w:rsidP="00C44C7B">
      <w:pPr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Violations of any provision of this Code of Conduct by</w:t>
      </w:r>
      <w:r w:rsidR="002C79C3">
        <w:rPr>
          <w:rFonts w:ascii="Times New Roman" w:hAnsi="Times New Roman"/>
          <w:sz w:val="24"/>
          <w:szCs w:val="24"/>
        </w:rPr>
        <w:t xml:space="preserve"> </w:t>
      </w:r>
      <w:r w:rsidR="00AD5561">
        <w:rPr>
          <w:rFonts w:ascii="Times New Roman" w:hAnsi="Times New Roman"/>
          <w:sz w:val="24"/>
          <w:szCs w:val="24"/>
        </w:rPr>
        <w:t>any of the aforementioned parties</w:t>
      </w:r>
      <w:r w:rsidRPr="008914B7">
        <w:rPr>
          <w:rFonts w:ascii="Times New Roman" w:hAnsi="Times New Roman"/>
          <w:sz w:val="24"/>
          <w:szCs w:val="24"/>
        </w:rPr>
        <w:t xml:space="preserve"> </w:t>
      </w:r>
      <w:r w:rsidRPr="00945106">
        <w:rPr>
          <w:rFonts w:ascii="Times New Roman" w:hAnsi="Times New Roman"/>
          <w:sz w:val="24"/>
          <w:szCs w:val="24"/>
        </w:rPr>
        <w:t>may be cause for immediate dismissal.</w:t>
      </w:r>
      <w:r w:rsidRPr="008914B7">
        <w:rPr>
          <w:rFonts w:ascii="Times New Roman" w:hAnsi="Times New Roman"/>
          <w:sz w:val="24"/>
          <w:szCs w:val="24"/>
        </w:rPr>
        <w:t xml:space="preserve"> </w:t>
      </w:r>
      <w:r w:rsidR="002C79C3">
        <w:rPr>
          <w:rFonts w:ascii="Times New Roman" w:hAnsi="Times New Roman"/>
          <w:sz w:val="24"/>
          <w:szCs w:val="24"/>
        </w:rPr>
        <w:t xml:space="preserve">All </w:t>
      </w:r>
      <w:r w:rsidRPr="008914B7">
        <w:rPr>
          <w:rFonts w:ascii="Times New Roman" w:hAnsi="Times New Roman"/>
          <w:sz w:val="24"/>
          <w:szCs w:val="24"/>
        </w:rPr>
        <w:t>are subject to any penalties, sanctions</w:t>
      </w:r>
      <w:r w:rsidR="00900519">
        <w:rPr>
          <w:rFonts w:ascii="Times New Roman" w:hAnsi="Times New Roman"/>
          <w:sz w:val="24"/>
          <w:szCs w:val="24"/>
        </w:rPr>
        <w:t>,</w:t>
      </w:r>
      <w:r w:rsidRPr="008914B7">
        <w:rPr>
          <w:rFonts w:ascii="Times New Roman" w:hAnsi="Times New Roman"/>
          <w:sz w:val="24"/>
          <w:szCs w:val="24"/>
        </w:rPr>
        <w:t xml:space="preserve"> or other disciplinary measures set forth in applicable federal, state</w:t>
      </w:r>
      <w:r w:rsidR="00900519">
        <w:rPr>
          <w:rFonts w:ascii="Times New Roman" w:hAnsi="Times New Roman"/>
          <w:sz w:val="24"/>
          <w:szCs w:val="24"/>
        </w:rPr>
        <w:t>,</w:t>
      </w:r>
      <w:r w:rsidRPr="008914B7">
        <w:rPr>
          <w:rFonts w:ascii="Times New Roman" w:hAnsi="Times New Roman"/>
          <w:sz w:val="24"/>
          <w:szCs w:val="24"/>
        </w:rPr>
        <w:t xml:space="preserve"> or local laws.</w:t>
      </w:r>
    </w:p>
    <w:p w14:paraId="779966FE" w14:textId="77777777" w:rsidR="00C44C7B" w:rsidRPr="008914B7" w:rsidRDefault="00C44C7B" w:rsidP="00C44C7B">
      <w:pPr>
        <w:jc w:val="both"/>
        <w:rPr>
          <w:rFonts w:ascii="Times New Roman" w:hAnsi="Times New Roman"/>
          <w:sz w:val="24"/>
          <w:szCs w:val="24"/>
        </w:rPr>
      </w:pPr>
      <w:r w:rsidRPr="008914B7">
        <w:rPr>
          <w:rFonts w:ascii="Times New Roman" w:hAnsi="Times New Roman"/>
          <w:sz w:val="24"/>
          <w:szCs w:val="24"/>
        </w:rPr>
        <w:t>By my signature below, I acknowledge that I have received a copy of this Code of Conduct, have reviewed the same, and understand the provisions contained therein.</w:t>
      </w:r>
    </w:p>
    <w:p w14:paraId="53110513" w14:textId="77777777" w:rsidR="00D70805" w:rsidRDefault="00D70805" w:rsidP="00D70805">
      <w:pPr>
        <w:jc w:val="both"/>
        <w:rPr>
          <w:rFonts w:ascii="Times New Roman" w:hAnsi="Times New Roman"/>
        </w:rPr>
      </w:pPr>
    </w:p>
    <w:p w14:paraId="4EFC8BD5" w14:textId="12D2C33B" w:rsidR="00D70805" w:rsidRPr="0056097B" w:rsidRDefault="0056097B" w:rsidP="0056097B">
      <w:pPr>
        <w:tabs>
          <w:tab w:val="left" w:pos="5840"/>
        </w:tabs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 xml:space="preserve">                                                          </w:t>
      </w:r>
    </w:p>
    <w:p w14:paraId="498D53BA" w14:textId="77777777" w:rsidR="00D70805" w:rsidRPr="006A25D3" w:rsidRDefault="00D70805" w:rsidP="006A25D3">
      <w:pPr>
        <w:spacing w:after="0"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5D3">
        <w:rPr>
          <w:rFonts w:ascii="Times New Roman" w:hAnsi="Times New Roman"/>
        </w:rPr>
        <w:t>Signature</w:t>
      </w:r>
      <w:r w:rsidRPr="006A25D3">
        <w:rPr>
          <w:rFonts w:ascii="Times New Roman" w:hAnsi="Times New Roman"/>
        </w:rPr>
        <w:tab/>
      </w:r>
      <w:r w:rsidRPr="006A25D3">
        <w:rPr>
          <w:rFonts w:ascii="Times New Roman" w:hAnsi="Times New Roman"/>
        </w:rPr>
        <w:tab/>
      </w:r>
      <w:r w:rsidRPr="006A25D3">
        <w:rPr>
          <w:rFonts w:ascii="Times New Roman" w:hAnsi="Times New Roman"/>
        </w:rPr>
        <w:tab/>
      </w:r>
      <w:r w:rsidR="007E683D">
        <w:rPr>
          <w:rFonts w:ascii="Times New Roman" w:hAnsi="Times New Roman"/>
        </w:rPr>
        <w:tab/>
      </w:r>
      <w:r w:rsidR="007E683D">
        <w:rPr>
          <w:rFonts w:ascii="Times New Roman" w:hAnsi="Times New Roman"/>
        </w:rPr>
        <w:tab/>
      </w:r>
      <w:r w:rsidR="007E683D">
        <w:rPr>
          <w:rFonts w:ascii="Times New Roman" w:hAnsi="Times New Roman"/>
        </w:rPr>
        <w:tab/>
      </w:r>
      <w:r w:rsidR="007E683D">
        <w:rPr>
          <w:rFonts w:ascii="Times New Roman" w:hAnsi="Times New Roman"/>
        </w:rPr>
        <w:tab/>
        <w:t>Date</w:t>
      </w:r>
    </w:p>
    <w:sectPr w:rsidR="00D70805" w:rsidRPr="006A25D3" w:rsidSect="00D54D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10F7E" w14:textId="77777777" w:rsidR="00C7240F" w:rsidRDefault="00C7240F" w:rsidP="00221323">
      <w:pPr>
        <w:spacing w:after="0" w:line="240" w:lineRule="auto"/>
      </w:pPr>
      <w:r>
        <w:separator/>
      </w:r>
    </w:p>
  </w:endnote>
  <w:endnote w:type="continuationSeparator" w:id="0">
    <w:p w14:paraId="49139DD2" w14:textId="77777777" w:rsidR="00C7240F" w:rsidRDefault="00C7240F" w:rsidP="00221323">
      <w:pPr>
        <w:spacing w:after="0" w:line="240" w:lineRule="auto"/>
      </w:pPr>
      <w:r>
        <w:continuationSeparator/>
      </w:r>
    </w:p>
  </w:endnote>
  <w:endnote w:type="continuationNotice" w:id="1">
    <w:p w14:paraId="0EDA3951" w14:textId="77777777" w:rsidR="00C7240F" w:rsidRDefault="00C724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ABF6" w14:textId="77777777" w:rsidR="00894405" w:rsidRDefault="00894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1437" w14:textId="3925A1DD" w:rsidR="00A44DAD" w:rsidRDefault="00A44DAD" w:rsidP="00B400E1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F45C5E">
      <w:rPr>
        <w:rFonts w:ascii="Times New Roman" w:hAnsi="Times New Roman" w:cs="Times New Roman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BB3283E" wp14:editId="431B81CE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235" name="Group 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236" name="Rectangle 23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Text Box 23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FD567B" w14:textId="77777777" w:rsidR="00A44DAD" w:rsidRDefault="00A44DAD" w:rsidP="00B400E1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B3283E" id="Group 235" o:spid="_x0000_s1027" style="position:absolute;left:0;text-align:left;margin-left:0;margin-top:0;width:468pt;height:21.6pt;z-index:251658240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">
              <v:rect id="Rectangle 236" o:spid="_x0000_s1028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" fillcolor="window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7" o:spid="_x0000_s1029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" filled="f" stroked="f" strokeweight=".5pt">
                <v:textbox style="mso-fit-shape-to-text:t" inset="0,,0">
                  <w:txbxContent>
                    <w:p w14:paraId="53FD567B" w14:textId="77777777" w:rsidR="00A44DAD" w:rsidRDefault="00A44DAD" w:rsidP="00B400E1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  <w:r>
      <w:rPr>
        <w:rFonts w:ascii="Times New Roman" w:hAnsi="Times New Roman" w:cs="Times New Roman"/>
        <w:sz w:val="16"/>
        <w:szCs w:val="16"/>
      </w:rPr>
      <w:t>Commission Policy Statement</w:t>
    </w:r>
    <w:r w:rsidR="000A2B66"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/>
        <w:sz w:val="16"/>
        <w:szCs w:val="16"/>
      </w:rPr>
      <w:t xml:space="preserve"> CPS</w:t>
    </w:r>
    <w:r w:rsidR="000A2B66">
      <w:rPr>
        <w:rFonts w:ascii="Times New Roman" w:hAnsi="Times New Roman" w:cs="Times New Roman"/>
        <w:sz w:val="16"/>
        <w:szCs w:val="16"/>
      </w:rPr>
      <w:t xml:space="preserve"> </w:t>
    </w:r>
    <w:r w:rsidR="00E555A1">
      <w:rPr>
        <w:rFonts w:ascii="Times New Roman" w:hAnsi="Times New Roman" w:cs="Times New Roman"/>
        <w:sz w:val="16"/>
        <w:szCs w:val="16"/>
      </w:rPr>
      <w:t>05</w:t>
    </w:r>
    <w:r w:rsidR="0098607A">
      <w:rPr>
        <w:rFonts w:ascii="Times New Roman" w:hAnsi="Times New Roman" w:cs="Times New Roman"/>
        <w:sz w:val="16"/>
        <w:szCs w:val="16"/>
      </w:rPr>
      <w:t>-2022</w:t>
    </w:r>
  </w:p>
  <w:p w14:paraId="4040E115" w14:textId="77777777" w:rsidR="00A44DAD" w:rsidRDefault="00A44DAD" w:rsidP="00B400E1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4</w:t>
    </w:r>
  </w:p>
  <w:p w14:paraId="1407BBCC" w14:textId="6FBF7204" w:rsidR="00A44DAD" w:rsidRPr="009E0D84" w:rsidRDefault="00A44DAD" w:rsidP="00B400E1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</w:t>
    </w:r>
    <w:r w:rsidR="009F1FD2">
      <w:rPr>
        <w:rFonts w:ascii="Times New Roman" w:hAnsi="Times New Roman" w:cs="Times New Roman"/>
        <w:sz w:val="16"/>
        <w:szCs w:val="16"/>
      </w:rPr>
      <w:t xml:space="preserve"> 2</w:t>
    </w:r>
    <w:r>
      <w:rPr>
        <w:rFonts w:ascii="Times New Roman" w:hAnsi="Times New Roman" w:cs="Times New Roman"/>
        <w:sz w:val="16"/>
        <w:szCs w:val="16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5770A" w14:textId="0C65300C" w:rsidR="009F1FD2" w:rsidRDefault="009F1FD2" w:rsidP="009F1FD2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Commission Policy Statement: CPS </w:t>
    </w:r>
    <w:r w:rsidR="00E555A1">
      <w:rPr>
        <w:rFonts w:ascii="Times New Roman" w:hAnsi="Times New Roman" w:cs="Times New Roman"/>
        <w:sz w:val="16"/>
        <w:szCs w:val="16"/>
      </w:rPr>
      <w:t>05</w:t>
    </w:r>
    <w:r>
      <w:rPr>
        <w:rFonts w:ascii="Times New Roman" w:hAnsi="Times New Roman" w:cs="Times New Roman"/>
        <w:sz w:val="16"/>
        <w:szCs w:val="16"/>
      </w:rPr>
      <w:t>-2022</w:t>
    </w:r>
  </w:p>
  <w:p w14:paraId="067D8B38" w14:textId="77777777" w:rsidR="009F1FD2" w:rsidRDefault="009F1FD2" w:rsidP="009F1FD2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Attachment 4</w:t>
    </w:r>
  </w:p>
  <w:p w14:paraId="19529F24" w14:textId="77777777" w:rsidR="009F1FD2" w:rsidRPr="009E0D84" w:rsidRDefault="009F1FD2" w:rsidP="009F1FD2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Page 1 of 2</w:t>
    </w:r>
  </w:p>
  <w:p w14:paraId="581EA5DA" w14:textId="77777777" w:rsidR="009F1FD2" w:rsidRDefault="009F1FD2" w:rsidP="0094510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6A537" w14:textId="77777777" w:rsidR="00C7240F" w:rsidRDefault="00C7240F" w:rsidP="00221323">
      <w:pPr>
        <w:spacing w:after="0" w:line="240" w:lineRule="auto"/>
      </w:pPr>
      <w:r>
        <w:separator/>
      </w:r>
    </w:p>
  </w:footnote>
  <w:footnote w:type="continuationSeparator" w:id="0">
    <w:p w14:paraId="308F47A2" w14:textId="77777777" w:rsidR="00C7240F" w:rsidRDefault="00C7240F" w:rsidP="00221323">
      <w:pPr>
        <w:spacing w:after="0" w:line="240" w:lineRule="auto"/>
      </w:pPr>
      <w:r>
        <w:continuationSeparator/>
      </w:r>
    </w:p>
  </w:footnote>
  <w:footnote w:type="continuationNotice" w:id="1">
    <w:p w14:paraId="5C44EBD9" w14:textId="77777777" w:rsidR="00C7240F" w:rsidRDefault="00C724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622E9" w14:textId="4A1FB06E" w:rsidR="00894405" w:rsidRDefault="00C7240F">
    <w:pPr>
      <w:pStyle w:val="Header"/>
    </w:pPr>
    <w:r>
      <w:rPr>
        <w:noProof/>
      </w:rPr>
      <w:pict w14:anchorId="3DE9B7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172610" o:spid="_x0000_s2054" type="#_x0000_t136" style="position:absolute;margin-left:0;margin-top:0;width:422.1pt;height:253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F7652" w14:textId="25DAB7C5" w:rsidR="00894405" w:rsidRDefault="00C7240F">
    <w:pPr>
      <w:pStyle w:val="Header"/>
    </w:pPr>
    <w:r>
      <w:rPr>
        <w:noProof/>
      </w:rPr>
      <w:pict w14:anchorId="562A0A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172611" o:spid="_x0000_s2055" type="#_x0000_t136" style="position:absolute;margin-left:0;margin-top:0;width:422.1pt;height:253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23673" w14:textId="5FD7CAF3" w:rsidR="00E555A1" w:rsidRDefault="00C7240F">
    <w:pPr>
      <w:pStyle w:val="Header"/>
    </w:pPr>
    <w:r>
      <w:rPr>
        <w:noProof/>
      </w:rPr>
      <w:pict w14:anchorId="421912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1172609" o:spid="_x0000_s2053" type="#_x0000_t136" style="position:absolute;margin-left:0;margin-top:0;width:422.1pt;height:253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16B93"/>
    <w:multiLevelType w:val="hybridMultilevel"/>
    <w:tmpl w:val="47341FF6"/>
    <w:lvl w:ilvl="0" w:tplc="9F2E28F4">
      <w:start w:val="1"/>
      <w:numFmt w:val="lowerLetter"/>
      <w:lvlText w:val="(%1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52213C6">
      <w:start w:val="2"/>
      <w:numFmt w:val="decimal"/>
      <w:lvlText w:val="(%2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151C5A5E">
      <w:start w:val="1"/>
      <w:numFmt w:val="bullet"/>
      <w:lvlText w:val="•"/>
      <w:lvlJc w:val="left"/>
      <w:pPr>
        <w:ind w:left="3414" w:hanging="720"/>
      </w:pPr>
      <w:rPr>
        <w:rFonts w:hint="default"/>
      </w:rPr>
    </w:lvl>
    <w:lvl w:ilvl="3" w:tplc="58181454">
      <w:start w:val="1"/>
      <w:numFmt w:val="bullet"/>
      <w:lvlText w:val="•"/>
      <w:lvlJc w:val="left"/>
      <w:pPr>
        <w:ind w:left="4167" w:hanging="720"/>
      </w:pPr>
      <w:rPr>
        <w:rFonts w:hint="default"/>
      </w:rPr>
    </w:lvl>
    <w:lvl w:ilvl="4" w:tplc="4DD8BE5A">
      <w:start w:val="1"/>
      <w:numFmt w:val="bullet"/>
      <w:lvlText w:val="•"/>
      <w:lvlJc w:val="left"/>
      <w:pPr>
        <w:ind w:left="4921" w:hanging="720"/>
      </w:pPr>
      <w:rPr>
        <w:rFonts w:hint="default"/>
      </w:rPr>
    </w:lvl>
    <w:lvl w:ilvl="5" w:tplc="2D08F296">
      <w:start w:val="1"/>
      <w:numFmt w:val="bullet"/>
      <w:lvlText w:val="•"/>
      <w:lvlJc w:val="left"/>
      <w:pPr>
        <w:ind w:left="5674" w:hanging="720"/>
      </w:pPr>
      <w:rPr>
        <w:rFonts w:hint="default"/>
      </w:rPr>
    </w:lvl>
    <w:lvl w:ilvl="6" w:tplc="107CAC2C">
      <w:start w:val="1"/>
      <w:numFmt w:val="bullet"/>
      <w:lvlText w:val="•"/>
      <w:lvlJc w:val="left"/>
      <w:pPr>
        <w:ind w:left="6427" w:hanging="720"/>
      </w:pPr>
      <w:rPr>
        <w:rFonts w:hint="default"/>
      </w:rPr>
    </w:lvl>
    <w:lvl w:ilvl="7" w:tplc="9D6811DA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17FC7946">
      <w:start w:val="1"/>
      <w:numFmt w:val="bullet"/>
      <w:lvlText w:val="•"/>
      <w:lvlJc w:val="left"/>
      <w:pPr>
        <w:ind w:left="7933" w:hanging="720"/>
      </w:pPr>
      <w:rPr>
        <w:rFonts w:hint="default"/>
      </w:rPr>
    </w:lvl>
  </w:abstractNum>
  <w:abstractNum w:abstractNumId="1" w15:restartNumberingAfterBreak="0">
    <w:nsid w:val="23966E8B"/>
    <w:multiLevelType w:val="hybridMultilevel"/>
    <w:tmpl w:val="14D8002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86735D8"/>
    <w:multiLevelType w:val="hybridMultilevel"/>
    <w:tmpl w:val="E2929062"/>
    <w:lvl w:ilvl="0" w:tplc="8A0A2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E5386"/>
    <w:multiLevelType w:val="hybridMultilevel"/>
    <w:tmpl w:val="005888D6"/>
    <w:lvl w:ilvl="0" w:tplc="190E7C80">
      <w:start w:val="1"/>
      <w:numFmt w:val="decimal"/>
      <w:lvlText w:val="(%1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985A3178">
      <w:start w:val="1"/>
      <w:numFmt w:val="bullet"/>
      <w:lvlText w:val="•"/>
      <w:lvlJc w:val="left"/>
      <w:pPr>
        <w:ind w:left="2661" w:hanging="720"/>
      </w:pPr>
      <w:rPr>
        <w:rFonts w:hint="default"/>
      </w:rPr>
    </w:lvl>
    <w:lvl w:ilvl="2" w:tplc="1478C3E4">
      <w:start w:val="1"/>
      <w:numFmt w:val="bullet"/>
      <w:lvlText w:val="•"/>
      <w:lvlJc w:val="left"/>
      <w:pPr>
        <w:ind w:left="3414" w:hanging="720"/>
      </w:pPr>
      <w:rPr>
        <w:rFonts w:hint="default"/>
      </w:rPr>
    </w:lvl>
    <w:lvl w:ilvl="3" w:tplc="A1C8E4DE">
      <w:start w:val="1"/>
      <w:numFmt w:val="bullet"/>
      <w:lvlText w:val="•"/>
      <w:lvlJc w:val="left"/>
      <w:pPr>
        <w:ind w:left="4167" w:hanging="720"/>
      </w:pPr>
      <w:rPr>
        <w:rFonts w:hint="default"/>
      </w:rPr>
    </w:lvl>
    <w:lvl w:ilvl="4" w:tplc="BD6A02A2">
      <w:start w:val="1"/>
      <w:numFmt w:val="bullet"/>
      <w:lvlText w:val="•"/>
      <w:lvlJc w:val="left"/>
      <w:pPr>
        <w:ind w:left="4921" w:hanging="720"/>
      </w:pPr>
      <w:rPr>
        <w:rFonts w:hint="default"/>
      </w:rPr>
    </w:lvl>
    <w:lvl w:ilvl="5" w:tplc="746E378E">
      <w:start w:val="1"/>
      <w:numFmt w:val="bullet"/>
      <w:lvlText w:val="•"/>
      <w:lvlJc w:val="left"/>
      <w:pPr>
        <w:ind w:left="5674" w:hanging="720"/>
      </w:pPr>
      <w:rPr>
        <w:rFonts w:hint="default"/>
      </w:rPr>
    </w:lvl>
    <w:lvl w:ilvl="6" w:tplc="AD6ED9BC">
      <w:start w:val="1"/>
      <w:numFmt w:val="bullet"/>
      <w:lvlText w:val="•"/>
      <w:lvlJc w:val="left"/>
      <w:pPr>
        <w:ind w:left="6427" w:hanging="720"/>
      </w:pPr>
      <w:rPr>
        <w:rFonts w:hint="default"/>
      </w:rPr>
    </w:lvl>
    <w:lvl w:ilvl="7" w:tplc="A2B2FA3A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4BC2CD66">
      <w:start w:val="1"/>
      <w:numFmt w:val="bullet"/>
      <w:lvlText w:val="•"/>
      <w:lvlJc w:val="left"/>
      <w:pPr>
        <w:ind w:left="7933" w:hanging="720"/>
      </w:pPr>
      <w:rPr>
        <w:rFonts w:hint="default"/>
      </w:rPr>
    </w:lvl>
  </w:abstractNum>
  <w:abstractNum w:abstractNumId="5" w15:restartNumberingAfterBreak="0">
    <w:nsid w:val="467E01AC"/>
    <w:multiLevelType w:val="hybridMultilevel"/>
    <w:tmpl w:val="0274733A"/>
    <w:lvl w:ilvl="0" w:tplc="7F7ACCDE">
      <w:start w:val="1"/>
      <w:numFmt w:val="lowerRoman"/>
      <w:lvlText w:val="(%1)"/>
      <w:lvlJc w:val="left"/>
      <w:pPr>
        <w:ind w:left="1800" w:hanging="72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AB6415"/>
    <w:multiLevelType w:val="hybridMultilevel"/>
    <w:tmpl w:val="79D44E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F767D7"/>
    <w:multiLevelType w:val="hybridMultilevel"/>
    <w:tmpl w:val="C44EA10C"/>
    <w:lvl w:ilvl="0" w:tplc="CF14B8B8">
      <w:start w:val="3"/>
      <w:numFmt w:val="lowerRoman"/>
      <w:lvlText w:val="(%1)"/>
      <w:lvlJc w:val="left"/>
      <w:pPr>
        <w:ind w:left="108" w:hanging="41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30E5BC">
      <w:start w:val="1"/>
      <w:numFmt w:val="decimal"/>
      <w:lvlText w:val="(%2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20A25360">
      <w:start w:val="1"/>
      <w:numFmt w:val="bullet"/>
      <w:lvlText w:val="•"/>
      <w:lvlJc w:val="left"/>
      <w:pPr>
        <w:ind w:left="2745" w:hanging="720"/>
      </w:pPr>
      <w:rPr>
        <w:rFonts w:hint="default"/>
      </w:rPr>
    </w:lvl>
    <w:lvl w:ilvl="3" w:tplc="EDA8F32C">
      <w:start w:val="1"/>
      <w:numFmt w:val="bullet"/>
      <w:lvlText w:val="•"/>
      <w:lvlJc w:val="left"/>
      <w:pPr>
        <w:ind w:left="3582" w:hanging="720"/>
      </w:pPr>
      <w:rPr>
        <w:rFonts w:hint="default"/>
      </w:rPr>
    </w:lvl>
    <w:lvl w:ilvl="4" w:tplc="A8043C9A">
      <w:start w:val="1"/>
      <w:numFmt w:val="bullet"/>
      <w:lvlText w:val="•"/>
      <w:lvlJc w:val="left"/>
      <w:pPr>
        <w:ind w:left="4418" w:hanging="720"/>
      </w:pPr>
      <w:rPr>
        <w:rFonts w:hint="default"/>
      </w:rPr>
    </w:lvl>
    <w:lvl w:ilvl="5" w:tplc="664CE3DC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5188ECC">
      <w:start w:val="1"/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A2588D74">
      <w:start w:val="1"/>
      <w:numFmt w:val="bullet"/>
      <w:lvlText w:val="•"/>
      <w:lvlJc w:val="left"/>
      <w:pPr>
        <w:ind w:left="6929" w:hanging="720"/>
      </w:pPr>
      <w:rPr>
        <w:rFonts w:hint="default"/>
      </w:rPr>
    </w:lvl>
    <w:lvl w:ilvl="8" w:tplc="FEA49E34">
      <w:start w:val="1"/>
      <w:numFmt w:val="bullet"/>
      <w:lvlText w:val="•"/>
      <w:lvlJc w:val="left"/>
      <w:pPr>
        <w:ind w:left="7766" w:hanging="720"/>
      </w:pPr>
      <w:rPr>
        <w:rFonts w:hint="default"/>
      </w:rPr>
    </w:lvl>
  </w:abstractNum>
  <w:abstractNum w:abstractNumId="8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740FA9"/>
    <w:multiLevelType w:val="hybridMultilevel"/>
    <w:tmpl w:val="C87CB3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9E6577B"/>
    <w:multiLevelType w:val="hybridMultilevel"/>
    <w:tmpl w:val="C27228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E837B9"/>
    <w:multiLevelType w:val="hybridMultilevel"/>
    <w:tmpl w:val="C1405DCE"/>
    <w:lvl w:ilvl="0" w:tplc="3D1A5E80">
      <w:start w:val="1"/>
      <w:numFmt w:val="decimal"/>
      <w:lvlText w:val="(%1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B9641DA">
      <w:start w:val="1"/>
      <w:numFmt w:val="bullet"/>
      <w:lvlText w:val="•"/>
      <w:lvlJc w:val="left"/>
      <w:pPr>
        <w:ind w:left="2661" w:hanging="720"/>
      </w:pPr>
      <w:rPr>
        <w:rFonts w:hint="default"/>
      </w:rPr>
    </w:lvl>
    <w:lvl w:ilvl="2" w:tplc="9C3C49FC">
      <w:start w:val="1"/>
      <w:numFmt w:val="bullet"/>
      <w:lvlText w:val="•"/>
      <w:lvlJc w:val="left"/>
      <w:pPr>
        <w:ind w:left="3414" w:hanging="720"/>
      </w:pPr>
      <w:rPr>
        <w:rFonts w:hint="default"/>
      </w:rPr>
    </w:lvl>
    <w:lvl w:ilvl="3" w:tplc="A21CADA6">
      <w:start w:val="1"/>
      <w:numFmt w:val="bullet"/>
      <w:lvlText w:val="•"/>
      <w:lvlJc w:val="left"/>
      <w:pPr>
        <w:ind w:left="4167" w:hanging="720"/>
      </w:pPr>
      <w:rPr>
        <w:rFonts w:hint="default"/>
      </w:rPr>
    </w:lvl>
    <w:lvl w:ilvl="4" w:tplc="34CE26BE">
      <w:start w:val="1"/>
      <w:numFmt w:val="bullet"/>
      <w:lvlText w:val="•"/>
      <w:lvlJc w:val="left"/>
      <w:pPr>
        <w:ind w:left="4921" w:hanging="720"/>
      </w:pPr>
      <w:rPr>
        <w:rFonts w:hint="default"/>
      </w:rPr>
    </w:lvl>
    <w:lvl w:ilvl="5" w:tplc="955EB4BE">
      <w:start w:val="1"/>
      <w:numFmt w:val="bullet"/>
      <w:lvlText w:val="•"/>
      <w:lvlJc w:val="left"/>
      <w:pPr>
        <w:ind w:left="5674" w:hanging="720"/>
      </w:pPr>
      <w:rPr>
        <w:rFonts w:hint="default"/>
      </w:rPr>
    </w:lvl>
    <w:lvl w:ilvl="6" w:tplc="4BFA2F1C">
      <w:start w:val="1"/>
      <w:numFmt w:val="bullet"/>
      <w:lvlText w:val="•"/>
      <w:lvlJc w:val="left"/>
      <w:pPr>
        <w:ind w:left="6427" w:hanging="720"/>
      </w:pPr>
      <w:rPr>
        <w:rFonts w:hint="default"/>
      </w:rPr>
    </w:lvl>
    <w:lvl w:ilvl="7" w:tplc="9104EAF0">
      <w:start w:val="1"/>
      <w:numFmt w:val="bullet"/>
      <w:lvlText w:val="•"/>
      <w:lvlJc w:val="left"/>
      <w:pPr>
        <w:ind w:left="7180" w:hanging="720"/>
      </w:pPr>
      <w:rPr>
        <w:rFonts w:hint="default"/>
      </w:rPr>
    </w:lvl>
    <w:lvl w:ilvl="8" w:tplc="B088C07A">
      <w:start w:val="1"/>
      <w:numFmt w:val="bullet"/>
      <w:lvlText w:val="•"/>
      <w:lvlJc w:val="left"/>
      <w:pPr>
        <w:ind w:left="7933" w:hanging="720"/>
      </w:pPr>
      <w:rPr>
        <w:rFonts w:hint="default"/>
      </w:rPr>
    </w:lvl>
  </w:abstractNum>
  <w:abstractNum w:abstractNumId="12" w15:restartNumberingAfterBreak="0">
    <w:nsid w:val="6FAF6E40"/>
    <w:multiLevelType w:val="hybridMultilevel"/>
    <w:tmpl w:val="97587CA2"/>
    <w:lvl w:ilvl="0" w:tplc="B9B6133C">
      <w:start w:val="5"/>
      <w:numFmt w:val="lowerLetter"/>
      <w:lvlText w:val="(%1)"/>
      <w:lvlJc w:val="left"/>
      <w:pPr>
        <w:ind w:left="1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BCE88DA">
      <w:start w:val="1"/>
      <w:numFmt w:val="decimal"/>
      <w:lvlText w:val="(%2)"/>
      <w:lvlJc w:val="left"/>
      <w:pPr>
        <w:ind w:left="1908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8E3CFA44">
      <w:start w:val="1"/>
      <w:numFmt w:val="bullet"/>
      <w:lvlText w:val="•"/>
      <w:lvlJc w:val="left"/>
      <w:pPr>
        <w:ind w:left="2745" w:hanging="720"/>
      </w:pPr>
      <w:rPr>
        <w:rFonts w:hint="default"/>
      </w:rPr>
    </w:lvl>
    <w:lvl w:ilvl="3" w:tplc="962C8F3E">
      <w:start w:val="1"/>
      <w:numFmt w:val="bullet"/>
      <w:lvlText w:val="•"/>
      <w:lvlJc w:val="left"/>
      <w:pPr>
        <w:ind w:left="3582" w:hanging="720"/>
      </w:pPr>
      <w:rPr>
        <w:rFonts w:hint="default"/>
      </w:rPr>
    </w:lvl>
    <w:lvl w:ilvl="4" w:tplc="DBC6C680">
      <w:start w:val="1"/>
      <w:numFmt w:val="bullet"/>
      <w:lvlText w:val="•"/>
      <w:lvlJc w:val="left"/>
      <w:pPr>
        <w:ind w:left="4418" w:hanging="720"/>
      </w:pPr>
      <w:rPr>
        <w:rFonts w:hint="default"/>
      </w:rPr>
    </w:lvl>
    <w:lvl w:ilvl="5" w:tplc="CB287AD6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BF40828A">
      <w:start w:val="1"/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7A2A2F58">
      <w:start w:val="1"/>
      <w:numFmt w:val="bullet"/>
      <w:lvlText w:val="•"/>
      <w:lvlJc w:val="left"/>
      <w:pPr>
        <w:ind w:left="6929" w:hanging="720"/>
      </w:pPr>
      <w:rPr>
        <w:rFonts w:hint="default"/>
      </w:rPr>
    </w:lvl>
    <w:lvl w:ilvl="8" w:tplc="C64CCB58">
      <w:start w:val="1"/>
      <w:numFmt w:val="bullet"/>
      <w:lvlText w:val="•"/>
      <w:lvlJc w:val="left"/>
      <w:pPr>
        <w:ind w:left="7766" w:hanging="720"/>
      </w:pPr>
      <w:rPr>
        <w:rFonts w:hint="default"/>
      </w:rPr>
    </w:lvl>
  </w:abstractNum>
  <w:abstractNum w:abstractNumId="13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2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F70"/>
    <w:rsid w:val="00002AA8"/>
    <w:rsid w:val="00031059"/>
    <w:rsid w:val="000471E2"/>
    <w:rsid w:val="00052DB5"/>
    <w:rsid w:val="000549C4"/>
    <w:rsid w:val="0005577A"/>
    <w:rsid w:val="00056613"/>
    <w:rsid w:val="00087E7E"/>
    <w:rsid w:val="000A0DCC"/>
    <w:rsid w:val="000A2B66"/>
    <w:rsid w:val="000C29BE"/>
    <w:rsid w:val="000D6B20"/>
    <w:rsid w:val="000E05C0"/>
    <w:rsid w:val="000E221D"/>
    <w:rsid w:val="000E60A7"/>
    <w:rsid w:val="000E6D54"/>
    <w:rsid w:val="00101C5D"/>
    <w:rsid w:val="00102699"/>
    <w:rsid w:val="00103F4C"/>
    <w:rsid w:val="00110177"/>
    <w:rsid w:val="00115F70"/>
    <w:rsid w:val="00122838"/>
    <w:rsid w:val="00127EAD"/>
    <w:rsid w:val="001301C8"/>
    <w:rsid w:val="001307D9"/>
    <w:rsid w:val="00150D3B"/>
    <w:rsid w:val="00154519"/>
    <w:rsid w:val="00160142"/>
    <w:rsid w:val="001628C6"/>
    <w:rsid w:val="00163755"/>
    <w:rsid w:val="00163A1E"/>
    <w:rsid w:val="001649B3"/>
    <w:rsid w:val="00166EAA"/>
    <w:rsid w:val="001713D8"/>
    <w:rsid w:val="00173C98"/>
    <w:rsid w:val="00175DBF"/>
    <w:rsid w:val="001832DF"/>
    <w:rsid w:val="001909C6"/>
    <w:rsid w:val="001A001E"/>
    <w:rsid w:val="001A13D3"/>
    <w:rsid w:val="001A1D49"/>
    <w:rsid w:val="001A2C01"/>
    <w:rsid w:val="001A4F77"/>
    <w:rsid w:val="001A67DB"/>
    <w:rsid w:val="001B1D1A"/>
    <w:rsid w:val="001B7FCE"/>
    <w:rsid w:val="001D07EA"/>
    <w:rsid w:val="001D7BB9"/>
    <w:rsid w:val="001E079B"/>
    <w:rsid w:val="001E4318"/>
    <w:rsid w:val="001F1534"/>
    <w:rsid w:val="001F1F70"/>
    <w:rsid w:val="00206166"/>
    <w:rsid w:val="0021331A"/>
    <w:rsid w:val="002166FC"/>
    <w:rsid w:val="00217097"/>
    <w:rsid w:val="00221323"/>
    <w:rsid w:val="00222E53"/>
    <w:rsid w:val="00227779"/>
    <w:rsid w:val="00231F73"/>
    <w:rsid w:val="002341AE"/>
    <w:rsid w:val="00251502"/>
    <w:rsid w:val="002525D5"/>
    <w:rsid w:val="002818D9"/>
    <w:rsid w:val="00284E0D"/>
    <w:rsid w:val="002936B9"/>
    <w:rsid w:val="00295F4E"/>
    <w:rsid w:val="0029638A"/>
    <w:rsid w:val="002A3CE5"/>
    <w:rsid w:val="002A6055"/>
    <w:rsid w:val="002B2FF5"/>
    <w:rsid w:val="002B57EC"/>
    <w:rsid w:val="002C79C3"/>
    <w:rsid w:val="002E2B66"/>
    <w:rsid w:val="002E64A7"/>
    <w:rsid w:val="002F45FE"/>
    <w:rsid w:val="00306ACC"/>
    <w:rsid w:val="00307990"/>
    <w:rsid w:val="00321B85"/>
    <w:rsid w:val="00325E87"/>
    <w:rsid w:val="0034470B"/>
    <w:rsid w:val="00344BA4"/>
    <w:rsid w:val="00345C59"/>
    <w:rsid w:val="003509AD"/>
    <w:rsid w:val="0035535B"/>
    <w:rsid w:val="00355882"/>
    <w:rsid w:val="00360DA7"/>
    <w:rsid w:val="0036649D"/>
    <w:rsid w:val="003730AE"/>
    <w:rsid w:val="00384786"/>
    <w:rsid w:val="00391CCB"/>
    <w:rsid w:val="003A0DAE"/>
    <w:rsid w:val="003B1DFE"/>
    <w:rsid w:val="003B2D8D"/>
    <w:rsid w:val="003B3E4A"/>
    <w:rsid w:val="003B7AA9"/>
    <w:rsid w:val="003C4249"/>
    <w:rsid w:val="003E32F2"/>
    <w:rsid w:val="003F3AF9"/>
    <w:rsid w:val="003F4618"/>
    <w:rsid w:val="00406DC6"/>
    <w:rsid w:val="004142AF"/>
    <w:rsid w:val="00415724"/>
    <w:rsid w:val="00424800"/>
    <w:rsid w:val="00425049"/>
    <w:rsid w:val="00431BCE"/>
    <w:rsid w:val="004404A2"/>
    <w:rsid w:val="0044642D"/>
    <w:rsid w:val="00464FE6"/>
    <w:rsid w:val="004667DE"/>
    <w:rsid w:val="00481AB7"/>
    <w:rsid w:val="00483854"/>
    <w:rsid w:val="004A625C"/>
    <w:rsid w:val="004A7C35"/>
    <w:rsid w:val="004B7C5F"/>
    <w:rsid w:val="004E6488"/>
    <w:rsid w:val="00505156"/>
    <w:rsid w:val="00516C47"/>
    <w:rsid w:val="00517D3E"/>
    <w:rsid w:val="00524E7D"/>
    <w:rsid w:val="005549A4"/>
    <w:rsid w:val="00554A2A"/>
    <w:rsid w:val="0056097B"/>
    <w:rsid w:val="00575E19"/>
    <w:rsid w:val="00580C14"/>
    <w:rsid w:val="005822F1"/>
    <w:rsid w:val="005866B5"/>
    <w:rsid w:val="00591343"/>
    <w:rsid w:val="00594C9F"/>
    <w:rsid w:val="00594DA4"/>
    <w:rsid w:val="005B20C4"/>
    <w:rsid w:val="005B213F"/>
    <w:rsid w:val="005B3A89"/>
    <w:rsid w:val="005B7208"/>
    <w:rsid w:val="005C09D6"/>
    <w:rsid w:val="005C1EEC"/>
    <w:rsid w:val="005C6C30"/>
    <w:rsid w:val="005D6009"/>
    <w:rsid w:val="005D6CEC"/>
    <w:rsid w:val="005E09BE"/>
    <w:rsid w:val="005E46B4"/>
    <w:rsid w:val="005F4F6A"/>
    <w:rsid w:val="006059E8"/>
    <w:rsid w:val="00606FDA"/>
    <w:rsid w:val="006106B9"/>
    <w:rsid w:val="00612E85"/>
    <w:rsid w:val="006225E1"/>
    <w:rsid w:val="006311E5"/>
    <w:rsid w:val="006338D0"/>
    <w:rsid w:val="0067531B"/>
    <w:rsid w:val="00682A21"/>
    <w:rsid w:val="00682A79"/>
    <w:rsid w:val="00684069"/>
    <w:rsid w:val="006931FD"/>
    <w:rsid w:val="00694155"/>
    <w:rsid w:val="0069527F"/>
    <w:rsid w:val="006A25D3"/>
    <w:rsid w:val="006A2D3D"/>
    <w:rsid w:val="006A5771"/>
    <w:rsid w:val="006B169A"/>
    <w:rsid w:val="006B1704"/>
    <w:rsid w:val="006C7F79"/>
    <w:rsid w:val="006E672E"/>
    <w:rsid w:val="006F0822"/>
    <w:rsid w:val="006F7154"/>
    <w:rsid w:val="00703033"/>
    <w:rsid w:val="00712280"/>
    <w:rsid w:val="0071459C"/>
    <w:rsid w:val="00715B2D"/>
    <w:rsid w:val="00720770"/>
    <w:rsid w:val="00722519"/>
    <w:rsid w:val="00722C16"/>
    <w:rsid w:val="007268B4"/>
    <w:rsid w:val="0073062E"/>
    <w:rsid w:val="007371E3"/>
    <w:rsid w:val="00757FE8"/>
    <w:rsid w:val="00772B59"/>
    <w:rsid w:val="00776A29"/>
    <w:rsid w:val="00785C3F"/>
    <w:rsid w:val="00790D23"/>
    <w:rsid w:val="00791D5D"/>
    <w:rsid w:val="007A7419"/>
    <w:rsid w:val="007B2D7A"/>
    <w:rsid w:val="007B40C5"/>
    <w:rsid w:val="007B4905"/>
    <w:rsid w:val="007C01AB"/>
    <w:rsid w:val="007C1831"/>
    <w:rsid w:val="007C253B"/>
    <w:rsid w:val="007D3A4D"/>
    <w:rsid w:val="007E05CE"/>
    <w:rsid w:val="007E683D"/>
    <w:rsid w:val="00803C3C"/>
    <w:rsid w:val="00806EE0"/>
    <w:rsid w:val="00853607"/>
    <w:rsid w:val="008561D7"/>
    <w:rsid w:val="008607FE"/>
    <w:rsid w:val="0088232F"/>
    <w:rsid w:val="008856A2"/>
    <w:rsid w:val="00894405"/>
    <w:rsid w:val="008A26E7"/>
    <w:rsid w:val="008A7E95"/>
    <w:rsid w:val="008B238E"/>
    <w:rsid w:val="008B2C59"/>
    <w:rsid w:val="008C4116"/>
    <w:rsid w:val="008C6774"/>
    <w:rsid w:val="008D106C"/>
    <w:rsid w:val="008D4670"/>
    <w:rsid w:val="008D5391"/>
    <w:rsid w:val="008D581E"/>
    <w:rsid w:val="008E7524"/>
    <w:rsid w:val="008F264B"/>
    <w:rsid w:val="008F721D"/>
    <w:rsid w:val="00900519"/>
    <w:rsid w:val="00907352"/>
    <w:rsid w:val="009174DD"/>
    <w:rsid w:val="00921CF4"/>
    <w:rsid w:val="00936E69"/>
    <w:rsid w:val="009402C8"/>
    <w:rsid w:val="009417B4"/>
    <w:rsid w:val="0094254C"/>
    <w:rsid w:val="00945106"/>
    <w:rsid w:val="009455E1"/>
    <w:rsid w:val="00951A0E"/>
    <w:rsid w:val="00971256"/>
    <w:rsid w:val="00972C01"/>
    <w:rsid w:val="009748C2"/>
    <w:rsid w:val="009764C1"/>
    <w:rsid w:val="0098607A"/>
    <w:rsid w:val="0099015C"/>
    <w:rsid w:val="00990341"/>
    <w:rsid w:val="00994129"/>
    <w:rsid w:val="00996FBD"/>
    <w:rsid w:val="009B63F1"/>
    <w:rsid w:val="009C4D5E"/>
    <w:rsid w:val="009D5FBF"/>
    <w:rsid w:val="009E4DEA"/>
    <w:rsid w:val="009F1FD2"/>
    <w:rsid w:val="009F5B5A"/>
    <w:rsid w:val="00A02103"/>
    <w:rsid w:val="00A060DF"/>
    <w:rsid w:val="00A069C8"/>
    <w:rsid w:val="00A06C15"/>
    <w:rsid w:val="00A2534D"/>
    <w:rsid w:val="00A27036"/>
    <w:rsid w:val="00A2753D"/>
    <w:rsid w:val="00A32418"/>
    <w:rsid w:val="00A32BE6"/>
    <w:rsid w:val="00A3401E"/>
    <w:rsid w:val="00A37DBE"/>
    <w:rsid w:val="00A44DAD"/>
    <w:rsid w:val="00A557F7"/>
    <w:rsid w:val="00A56B5F"/>
    <w:rsid w:val="00A65C36"/>
    <w:rsid w:val="00A66972"/>
    <w:rsid w:val="00A67AA2"/>
    <w:rsid w:val="00A729D2"/>
    <w:rsid w:val="00A74D8C"/>
    <w:rsid w:val="00A8371C"/>
    <w:rsid w:val="00A84F35"/>
    <w:rsid w:val="00A87E24"/>
    <w:rsid w:val="00A90DE7"/>
    <w:rsid w:val="00AA1102"/>
    <w:rsid w:val="00AB7BBA"/>
    <w:rsid w:val="00AD2933"/>
    <w:rsid w:val="00AD5561"/>
    <w:rsid w:val="00AD5BEF"/>
    <w:rsid w:val="00AD648E"/>
    <w:rsid w:val="00AE1C82"/>
    <w:rsid w:val="00AE1CDD"/>
    <w:rsid w:val="00AE6979"/>
    <w:rsid w:val="00AE7D9E"/>
    <w:rsid w:val="00AF1198"/>
    <w:rsid w:val="00B048C0"/>
    <w:rsid w:val="00B04FF2"/>
    <w:rsid w:val="00B06314"/>
    <w:rsid w:val="00B13F57"/>
    <w:rsid w:val="00B16C4E"/>
    <w:rsid w:val="00B176B4"/>
    <w:rsid w:val="00B31412"/>
    <w:rsid w:val="00B400E1"/>
    <w:rsid w:val="00B53830"/>
    <w:rsid w:val="00B71FD0"/>
    <w:rsid w:val="00B762E9"/>
    <w:rsid w:val="00B91876"/>
    <w:rsid w:val="00BA19DB"/>
    <w:rsid w:val="00BA2397"/>
    <w:rsid w:val="00BB081C"/>
    <w:rsid w:val="00BB188D"/>
    <w:rsid w:val="00BB2292"/>
    <w:rsid w:val="00BB3690"/>
    <w:rsid w:val="00BB5005"/>
    <w:rsid w:val="00BB74D7"/>
    <w:rsid w:val="00BC6333"/>
    <w:rsid w:val="00BC66B4"/>
    <w:rsid w:val="00BC70E3"/>
    <w:rsid w:val="00BC7EFC"/>
    <w:rsid w:val="00BE1F6E"/>
    <w:rsid w:val="00BE701B"/>
    <w:rsid w:val="00BF2FA6"/>
    <w:rsid w:val="00BF77AF"/>
    <w:rsid w:val="00C003A4"/>
    <w:rsid w:val="00C03113"/>
    <w:rsid w:val="00C043D1"/>
    <w:rsid w:val="00C05CDA"/>
    <w:rsid w:val="00C0615B"/>
    <w:rsid w:val="00C064DB"/>
    <w:rsid w:val="00C108A7"/>
    <w:rsid w:val="00C1223D"/>
    <w:rsid w:val="00C166B9"/>
    <w:rsid w:val="00C2566B"/>
    <w:rsid w:val="00C31DA3"/>
    <w:rsid w:val="00C413E9"/>
    <w:rsid w:val="00C44C7B"/>
    <w:rsid w:val="00C518B4"/>
    <w:rsid w:val="00C557B2"/>
    <w:rsid w:val="00C7240F"/>
    <w:rsid w:val="00C73704"/>
    <w:rsid w:val="00C825D3"/>
    <w:rsid w:val="00C828B6"/>
    <w:rsid w:val="00C84244"/>
    <w:rsid w:val="00C85C72"/>
    <w:rsid w:val="00C93557"/>
    <w:rsid w:val="00CA02A0"/>
    <w:rsid w:val="00CA1D55"/>
    <w:rsid w:val="00CA26FC"/>
    <w:rsid w:val="00CA63FC"/>
    <w:rsid w:val="00CB33E8"/>
    <w:rsid w:val="00CC477F"/>
    <w:rsid w:val="00CC75EF"/>
    <w:rsid w:val="00CE045A"/>
    <w:rsid w:val="00CE262E"/>
    <w:rsid w:val="00CF0E89"/>
    <w:rsid w:val="00D00300"/>
    <w:rsid w:val="00D00869"/>
    <w:rsid w:val="00D127C7"/>
    <w:rsid w:val="00D17E32"/>
    <w:rsid w:val="00D249BA"/>
    <w:rsid w:val="00D270A4"/>
    <w:rsid w:val="00D343A1"/>
    <w:rsid w:val="00D40527"/>
    <w:rsid w:val="00D449C1"/>
    <w:rsid w:val="00D54D33"/>
    <w:rsid w:val="00D60DB5"/>
    <w:rsid w:val="00D70805"/>
    <w:rsid w:val="00D73770"/>
    <w:rsid w:val="00D936D5"/>
    <w:rsid w:val="00D979C6"/>
    <w:rsid w:val="00DA1A91"/>
    <w:rsid w:val="00DA68CF"/>
    <w:rsid w:val="00DB5111"/>
    <w:rsid w:val="00DC6EB3"/>
    <w:rsid w:val="00DD41EB"/>
    <w:rsid w:val="00DE1749"/>
    <w:rsid w:val="00DE4836"/>
    <w:rsid w:val="00DE5A6C"/>
    <w:rsid w:val="00DE6253"/>
    <w:rsid w:val="00DE6DF4"/>
    <w:rsid w:val="00DE7521"/>
    <w:rsid w:val="00E0054D"/>
    <w:rsid w:val="00E01F6B"/>
    <w:rsid w:val="00E10AAA"/>
    <w:rsid w:val="00E151EA"/>
    <w:rsid w:val="00E27765"/>
    <w:rsid w:val="00E42052"/>
    <w:rsid w:val="00E46265"/>
    <w:rsid w:val="00E47DB2"/>
    <w:rsid w:val="00E50891"/>
    <w:rsid w:val="00E555A1"/>
    <w:rsid w:val="00E57387"/>
    <w:rsid w:val="00E63701"/>
    <w:rsid w:val="00E742FE"/>
    <w:rsid w:val="00E96D73"/>
    <w:rsid w:val="00EA7D81"/>
    <w:rsid w:val="00EA7E7E"/>
    <w:rsid w:val="00EB0B28"/>
    <w:rsid w:val="00EB1D04"/>
    <w:rsid w:val="00EC111D"/>
    <w:rsid w:val="00ED778E"/>
    <w:rsid w:val="00EE20D7"/>
    <w:rsid w:val="00EE2B91"/>
    <w:rsid w:val="00EE5373"/>
    <w:rsid w:val="00F00CFF"/>
    <w:rsid w:val="00F019E9"/>
    <w:rsid w:val="00F049F3"/>
    <w:rsid w:val="00F049F7"/>
    <w:rsid w:val="00F0513E"/>
    <w:rsid w:val="00F07200"/>
    <w:rsid w:val="00F102E5"/>
    <w:rsid w:val="00F10A60"/>
    <w:rsid w:val="00F167FD"/>
    <w:rsid w:val="00F24897"/>
    <w:rsid w:val="00F33241"/>
    <w:rsid w:val="00F36C0C"/>
    <w:rsid w:val="00F504FE"/>
    <w:rsid w:val="00F542CE"/>
    <w:rsid w:val="00F66D03"/>
    <w:rsid w:val="00F67118"/>
    <w:rsid w:val="00F67A5C"/>
    <w:rsid w:val="00F70E79"/>
    <w:rsid w:val="00F76478"/>
    <w:rsid w:val="00F83005"/>
    <w:rsid w:val="00F9254E"/>
    <w:rsid w:val="00F95304"/>
    <w:rsid w:val="00FB6804"/>
    <w:rsid w:val="00FD2807"/>
    <w:rsid w:val="00FE0B8C"/>
    <w:rsid w:val="00FE276B"/>
    <w:rsid w:val="00FE6DE9"/>
    <w:rsid w:val="03B4B37F"/>
    <w:rsid w:val="0C9A8A4E"/>
    <w:rsid w:val="0D4EC549"/>
    <w:rsid w:val="1428735A"/>
    <w:rsid w:val="1CE4CED7"/>
    <w:rsid w:val="3B959A21"/>
    <w:rsid w:val="4A649FF6"/>
    <w:rsid w:val="7E14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;"/>
  <w14:docId w14:val="3431C01F"/>
  <w15:docId w15:val="{6446C466-1D06-4AA9-A43D-21F2446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BB5005"/>
    <w:pPr>
      <w:widowControl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231F73"/>
    <w:pPr>
      <w:ind w:left="720"/>
      <w:contextualSpacing/>
    </w:pPr>
  </w:style>
  <w:style w:type="character" w:customStyle="1" w:styleId="aBlock1Char">
    <w:name w:val="aBlock1 Char"/>
    <w:basedOn w:val="DefaultParagraphFont"/>
    <w:link w:val="aBlock1"/>
    <w:locked/>
    <w:rsid w:val="00971256"/>
  </w:style>
  <w:style w:type="paragraph" w:customStyle="1" w:styleId="aBlock1">
    <w:name w:val="aBlock1"/>
    <w:basedOn w:val="Normal"/>
    <w:link w:val="aBlock1Char"/>
    <w:rsid w:val="00971256"/>
    <w:pPr>
      <w:widowControl/>
      <w:spacing w:after="0" w:line="240" w:lineRule="auto"/>
      <w:ind w:left="1800" w:hanging="720"/>
      <w:jc w:val="both"/>
    </w:pPr>
  </w:style>
  <w:style w:type="character" w:customStyle="1" w:styleId="aMargin1Char">
    <w:name w:val="aMargin1 Char"/>
    <w:basedOn w:val="DefaultParagraphFont"/>
    <w:link w:val="aMargin1"/>
    <w:locked/>
    <w:rsid w:val="00971256"/>
  </w:style>
  <w:style w:type="paragraph" w:customStyle="1" w:styleId="aMargin1">
    <w:name w:val="aMargin1"/>
    <w:basedOn w:val="Normal"/>
    <w:link w:val="aMargin1Char"/>
    <w:rsid w:val="00971256"/>
    <w:pPr>
      <w:widowControl/>
      <w:spacing w:after="0" w:line="240" w:lineRule="auto"/>
      <w:ind w:firstLine="360"/>
      <w:jc w:val="both"/>
    </w:pPr>
  </w:style>
  <w:style w:type="character" w:customStyle="1" w:styleId="aSectionChar">
    <w:name w:val="aSection Char"/>
    <w:basedOn w:val="DefaultParagraphFont"/>
    <w:link w:val="aSection"/>
    <w:locked/>
    <w:rsid w:val="00971256"/>
    <w:rPr>
      <w:b/>
      <w:bCs/>
    </w:rPr>
  </w:style>
  <w:style w:type="paragraph" w:customStyle="1" w:styleId="aSection">
    <w:name w:val="aSection"/>
    <w:basedOn w:val="Normal"/>
    <w:link w:val="aSectionChar"/>
    <w:rsid w:val="00971256"/>
    <w:pPr>
      <w:widowControl/>
      <w:spacing w:after="0" w:line="240" w:lineRule="auto"/>
      <w:ind w:left="1080" w:hanging="1080"/>
      <w:jc w:val="both"/>
    </w:pPr>
    <w:rPr>
      <w:b/>
      <w:bCs/>
    </w:rPr>
  </w:style>
  <w:style w:type="character" w:customStyle="1" w:styleId="cHistoryNote">
    <w:name w:val="cHistoryNote"/>
    <w:basedOn w:val="DefaultParagraphFont"/>
    <w:rsid w:val="00971256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8536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53607"/>
  </w:style>
  <w:style w:type="character" w:customStyle="1" w:styleId="spellingerror">
    <w:name w:val="spellingerror"/>
    <w:basedOn w:val="DefaultParagraphFont"/>
    <w:rsid w:val="00853607"/>
  </w:style>
  <w:style w:type="character" w:customStyle="1" w:styleId="eop">
    <w:name w:val="eop"/>
    <w:basedOn w:val="DefaultParagraphFont"/>
    <w:rsid w:val="00853607"/>
  </w:style>
  <w:style w:type="paragraph" w:styleId="BodyText">
    <w:name w:val="Body Text"/>
    <w:basedOn w:val="Normal"/>
    <w:link w:val="BodyTextChar"/>
    <w:uiPriority w:val="1"/>
    <w:unhideWhenUsed/>
    <w:qFormat/>
    <w:rsid w:val="00772B5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2B59"/>
  </w:style>
  <w:style w:type="paragraph" w:customStyle="1" w:styleId="TableParagraph">
    <w:name w:val="Table Paragraph"/>
    <w:basedOn w:val="Normal"/>
    <w:uiPriority w:val="1"/>
    <w:qFormat/>
    <w:rsid w:val="00772B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6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F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F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DA"/>
    <w:rPr>
      <w:b/>
      <w:bCs/>
      <w:sz w:val="20"/>
      <w:szCs w:val="20"/>
    </w:rPr>
  </w:style>
  <w:style w:type="paragraph" w:customStyle="1" w:styleId="asection0">
    <w:name w:val="asection"/>
    <w:basedOn w:val="Normal"/>
    <w:rsid w:val="00B71FD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margin10">
    <w:name w:val="amargin1"/>
    <w:basedOn w:val="Normal"/>
    <w:rsid w:val="00B71FD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lock10">
    <w:name w:val="ablock1"/>
    <w:basedOn w:val="Normal"/>
    <w:rsid w:val="00B71FD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istorynote0">
    <w:name w:val="chistorynote"/>
    <w:basedOn w:val="DefaultParagraphFont"/>
    <w:rsid w:val="00B71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4BA3FDB45424CA2784222FF51C0F8" ma:contentTypeVersion="9" ma:contentTypeDescription="Create a new document." ma:contentTypeScope="" ma:versionID="d4414383e9f45f96737ed0fbe2dd5604">
  <xsd:schema xmlns:xsd="http://www.w3.org/2001/XMLSchema" xmlns:xs="http://www.w3.org/2001/XMLSchema" xmlns:p="http://schemas.microsoft.com/office/2006/metadata/properties" xmlns:ns3="ffa922f2-7ee1-477b-9cba-42b85917f34d" xmlns:ns4="b91d30b4-32d5-48e9-b1b1-526bd7bd3b82" targetNamespace="http://schemas.microsoft.com/office/2006/metadata/properties" ma:root="true" ma:fieldsID="4295fef85100dff8f93149a06e5e1a9d" ns3:_="" ns4:_="">
    <xsd:import namespace="ffa922f2-7ee1-477b-9cba-42b85917f34d"/>
    <xsd:import namespace="b91d30b4-32d5-48e9-b1b1-526bd7bd3b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922f2-7ee1-477b-9cba-42b85917f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d30b4-32d5-48e9-b1b1-526bd7bd3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CECF-7E5F-4DB0-8A09-65144B55DC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C25FB-F1F6-451F-8E3C-B281FB049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7C622-F9AF-4A52-BB44-7167D9F3E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922f2-7ee1-477b-9cba-42b85917f34d"/>
    <ds:schemaRef ds:uri="b91d30b4-32d5-48e9-b1b1-526bd7bd3b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4A330D-078E-46DF-BE5F-66375EB4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1</vt:lpstr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1</dc:title>
  <dc:creator>ygerman</dc:creator>
  <cp:lastModifiedBy>German, Berlina Y</cp:lastModifiedBy>
  <cp:revision>2</cp:revision>
  <cp:lastPrinted>2021-12-13T13:39:00Z</cp:lastPrinted>
  <dcterms:created xsi:type="dcterms:W3CDTF">2022-04-06T16:38:00Z</dcterms:created>
  <dcterms:modified xsi:type="dcterms:W3CDTF">2022-04-06T16:38:00Z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0x0101000C24BA3FDB45424CA2784222FF51C0F8</vt:lpwstr>
  </property>
</Properties>
</file>